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E68B7" w14:textId="16198833" w:rsidR="009B05C8" w:rsidRDefault="009B05C8" w:rsidP="009B05C8">
      <w:pPr>
        <w:pStyle w:val="Heading2"/>
        <w:rPr>
          <w:rFonts w:ascii="Arial Nova" w:hAnsi="Arial Nova"/>
        </w:rPr>
      </w:pPr>
      <w:r>
        <w:rPr>
          <w:rFonts w:ascii="Arial Nova" w:hAnsi="Arial Nova"/>
        </w:rPr>
        <w:t>ACAS Confidentiality Clause</w:t>
      </w:r>
      <w:bookmarkStart w:id="0" w:name="_GoBack"/>
      <w:bookmarkEnd w:id="0"/>
    </w:p>
    <w:p w14:paraId="4B9AADBA" w14:textId="77777777" w:rsidR="009B05C8" w:rsidRDefault="009B05C8" w:rsidP="009B05C8">
      <w:pPr>
        <w:pStyle w:val="Heading2"/>
        <w:rPr>
          <w:rFonts w:ascii="Arial Nova" w:hAnsi="Arial Nova"/>
        </w:rPr>
      </w:pPr>
    </w:p>
    <w:p w14:paraId="673DA106" w14:textId="7FF3EB66" w:rsidR="009B05C8" w:rsidRPr="00BE3903" w:rsidRDefault="009B05C8" w:rsidP="009B05C8">
      <w:pPr>
        <w:pStyle w:val="Heading2"/>
        <w:rPr>
          <w:rFonts w:ascii="Arial Nova" w:hAnsi="Arial Nova"/>
        </w:rPr>
      </w:pPr>
      <w:r w:rsidRPr="00BE3903">
        <w:rPr>
          <w:rFonts w:ascii="Arial Nova" w:hAnsi="Arial Nova"/>
        </w:rPr>
        <w:t>Confidentiality</w:t>
      </w:r>
    </w:p>
    <w:p w14:paraId="42573E84" w14:textId="77777777" w:rsidR="009B05C8" w:rsidRPr="00BE3903" w:rsidRDefault="009B05C8" w:rsidP="009B05C8">
      <w:pPr>
        <w:numPr>
          <w:ilvl w:val="0"/>
          <w:numId w:val="1"/>
        </w:numPr>
        <w:rPr>
          <w:rFonts w:ascii="Arial Nova" w:hAnsi="Arial Nova"/>
        </w:rPr>
      </w:pPr>
      <w:r w:rsidRPr="00BE3903">
        <w:rPr>
          <w:rFonts w:ascii="Arial Nova" w:hAnsi="Arial Nova"/>
        </w:rPr>
        <w:t xml:space="preserve">For the purposes of this Agreement: </w:t>
      </w:r>
    </w:p>
    <w:p w14:paraId="280637E7" w14:textId="77777777" w:rsidR="009B05C8" w:rsidRPr="00BE3903" w:rsidRDefault="009B05C8" w:rsidP="009B05C8">
      <w:pPr>
        <w:numPr>
          <w:ilvl w:val="1"/>
          <w:numId w:val="1"/>
        </w:numPr>
        <w:rPr>
          <w:rFonts w:ascii="Arial Nova" w:hAnsi="Arial Nova"/>
        </w:rPr>
      </w:pPr>
      <w:r w:rsidRPr="00BE3903">
        <w:rPr>
          <w:rFonts w:ascii="Arial Nova" w:hAnsi="Arial Nova"/>
          <w:b/>
          <w:bCs/>
        </w:rPr>
        <w:t>Associated Employer</w:t>
      </w:r>
      <w:r w:rsidRPr="00BE3903">
        <w:rPr>
          <w:rFonts w:ascii="Arial Nova" w:hAnsi="Arial Nova"/>
        </w:rPr>
        <w:t xml:space="preserve"> has the meaning given by the Employment Rights Act 1996;</w:t>
      </w:r>
    </w:p>
    <w:p w14:paraId="119B6C9E" w14:textId="77777777" w:rsidR="009B05C8" w:rsidRPr="00BE3903" w:rsidRDefault="009B05C8" w:rsidP="009B05C8">
      <w:pPr>
        <w:numPr>
          <w:ilvl w:val="1"/>
          <w:numId w:val="1"/>
        </w:numPr>
        <w:rPr>
          <w:rFonts w:ascii="Arial Nova" w:hAnsi="Arial Nova"/>
        </w:rPr>
      </w:pPr>
      <w:r w:rsidRPr="00BE3903">
        <w:rPr>
          <w:rFonts w:ascii="Arial Nova" w:hAnsi="Arial Nova"/>
          <w:b/>
          <w:bCs/>
        </w:rPr>
        <w:t>Confidential Information</w:t>
      </w:r>
      <w:r w:rsidRPr="00BE3903">
        <w:rPr>
          <w:rFonts w:ascii="Arial Nova" w:hAnsi="Arial Nova"/>
        </w:rPr>
        <w:t xml:space="preserve"> means any information disclosed by or on behalf of the Employer (or any Group Business) to the Employee during their employment that at the time of disclosure (whether in writing, electronic or digital form, verbally or by inspection of documents, computer systems or sites or pursuant to discussions or by any other means or other forms and whether directly or indirectly) is confidential in nature or may reasonably be considered to be commercially sensitive, and which relates to the business and affairs of the Employer (or any Group Business) including but not limited to: (a) all Employment IPRs (b) all Employment Inventions and (c) all analyses, compilations, studies and other documents prepared by the Employee which contain or otherwise reflect or are generated from the information referred to above.</w:t>
      </w:r>
    </w:p>
    <w:p w14:paraId="12A298C2" w14:textId="77777777" w:rsidR="009B05C8" w:rsidRPr="00BE3903" w:rsidRDefault="009B05C8" w:rsidP="009B05C8">
      <w:pPr>
        <w:numPr>
          <w:ilvl w:val="1"/>
          <w:numId w:val="1"/>
        </w:numPr>
        <w:rPr>
          <w:rFonts w:ascii="Arial Nova" w:hAnsi="Arial Nova"/>
        </w:rPr>
      </w:pPr>
      <w:r w:rsidRPr="00BE3903">
        <w:rPr>
          <w:rFonts w:ascii="Arial Nova" w:hAnsi="Arial Nova"/>
          <w:b/>
          <w:bCs/>
        </w:rPr>
        <w:t>Employment IPRs</w:t>
      </w:r>
      <w:r w:rsidRPr="00BE3903">
        <w:rPr>
          <w:rFonts w:ascii="Arial Nova" w:hAnsi="Arial Nova"/>
        </w:rPr>
        <w:t xml:space="preserve"> means Intellectual Property Rights you create </w:t>
      </w:r>
      <w:proofErr w:type="gramStart"/>
      <w:r w:rsidRPr="00BE3903">
        <w:rPr>
          <w:rFonts w:ascii="Arial Nova" w:hAnsi="Arial Nova"/>
        </w:rPr>
        <w:t>in the course of</w:t>
      </w:r>
      <w:proofErr w:type="gramEnd"/>
      <w:r w:rsidRPr="00BE3903">
        <w:rPr>
          <w:rFonts w:ascii="Arial Nova" w:hAnsi="Arial Nova"/>
        </w:rPr>
        <w:t xml:space="preserve"> your employment with us (whether or not during working hours or using our premises or resources) that: </w:t>
      </w:r>
    </w:p>
    <w:p w14:paraId="02CAF62A" w14:textId="77777777" w:rsidR="009B05C8" w:rsidRPr="00BE3903" w:rsidRDefault="009B05C8" w:rsidP="009B05C8">
      <w:pPr>
        <w:numPr>
          <w:ilvl w:val="2"/>
          <w:numId w:val="1"/>
        </w:numPr>
        <w:rPr>
          <w:rFonts w:ascii="Arial Nova" w:hAnsi="Arial Nova"/>
        </w:rPr>
      </w:pPr>
      <w:r w:rsidRPr="00BE3903">
        <w:rPr>
          <w:rFonts w:ascii="Arial Nova" w:hAnsi="Arial Nova"/>
        </w:rPr>
        <w:t>relate to any part of (or demonstrably anticipated business of) the Employer or any Group Business; or</w:t>
      </w:r>
    </w:p>
    <w:p w14:paraId="3F5258C3" w14:textId="77777777" w:rsidR="009B05C8" w:rsidRPr="00BE3903" w:rsidRDefault="009B05C8" w:rsidP="009B05C8">
      <w:pPr>
        <w:numPr>
          <w:ilvl w:val="2"/>
          <w:numId w:val="1"/>
        </w:numPr>
        <w:rPr>
          <w:rFonts w:ascii="Arial Nova" w:hAnsi="Arial Nova"/>
        </w:rPr>
      </w:pPr>
      <w:r w:rsidRPr="00BE3903">
        <w:rPr>
          <w:rFonts w:ascii="Arial Nova" w:hAnsi="Arial Nova"/>
        </w:rPr>
        <w:t>are reasonably capable of being used by the Employer or in any part of a Group Business.</w:t>
      </w:r>
    </w:p>
    <w:p w14:paraId="552410D3" w14:textId="77777777" w:rsidR="009B05C8" w:rsidRPr="00BE3903" w:rsidRDefault="009B05C8" w:rsidP="009B05C8">
      <w:pPr>
        <w:numPr>
          <w:ilvl w:val="1"/>
          <w:numId w:val="1"/>
        </w:numPr>
        <w:rPr>
          <w:rFonts w:ascii="Arial Nova" w:hAnsi="Arial Nova"/>
        </w:rPr>
      </w:pPr>
      <w:r w:rsidRPr="00BE3903">
        <w:rPr>
          <w:rFonts w:ascii="Arial Nova" w:hAnsi="Arial Nova"/>
          <w:b/>
          <w:bCs/>
        </w:rPr>
        <w:t>Employment Inventions</w:t>
      </w:r>
      <w:r w:rsidRPr="00BE3903">
        <w:rPr>
          <w:rFonts w:ascii="Arial Nova" w:hAnsi="Arial Nova"/>
        </w:rPr>
        <w:t xml:space="preserve"> means any Invention which is made wholly or partially by you at any time </w:t>
      </w:r>
      <w:proofErr w:type="gramStart"/>
      <w:r w:rsidRPr="00BE3903">
        <w:rPr>
          <w:rFonts w:ascii="Arial Nova" w:hAnsi="Arial Nova"/>
        </w:rPr>
        <w:t>during the course of</w:t>
      </w:r>
      <w:proofErr w:type="gramEnd"/>
      <w:r w:rsidRPr="00BE3903">
        <w:rPr>
          <w:rFonts w:ascii="Arial Nova" w:hAnsi="Arial Nova"/>
        </w:rPr>
        <w:t xml:space="preserve"> your: </w:t>
      </w:r>
    </w:p>
    <w:p w14:paraId="63A65347" w14:textId="77777777" w:rsidR="009B05C8" w:rsidRPr="00BE3903" w:rsidRDefault="009B05C8" w:rsidP="009B05C8">
      <w:pPr>
        <w:numPr>
          <w:ilvl w:val="2"/>
          <w:numId w:val="1"/>
        </w:numPr>
        <w:rPr>
          <w:rFonts w:ascii="Arial Nova" w:hAnsi="Arial Nova"/>
        </w:rPr>
      </w:pPr>
      <w:r w:rsidRPr="00BE3903">
        <w:rPr>
          <w:rFonts w:ascii="Arial Nova" w:hAnsi="Arial Nova"/>
        </w:rPr>
        <w:t>normal duties; or</w:t>
      </w:r>
    </w:p>
    <w:p w14:paraId="7ED5C8D2" w14:textId="77777777" w:rsidR="009B05C8" w:rsidRPr="00BE3903" w:rsidRDefault="009B05C8" w:rsidP="009B05C8">
      <w:pPr>
        <w:numPr>
          <w:ilvl w:val="2"/>
          <w:numId w:val="1"/>
        </w:numPr>
        <w:rPr>
          <w:rFonts w:ascii="Arial Nova" w:hAnsi="Arial Nova"/>
        </w:rPr>
      </w:pPr>
      <w:r w:rsidRPr="00BE3903">
        <w:rPr>
          <w:rFonts w:ascii="Arial Nova" w:hAnsi="Arial Nova"/>
        </w:rPr>
        <w:t>duties specifically assigned to you, if those duties are such, that an Invention might reasonably be an expected result (</w:t>
      </w:r>
      <w:proofErr w:type="gramStart"/>
      <w:r w:rsidRPr="00BE3903">
        <w:rPr>
          <w:rFonts w:ascii="Arial Nova" w:hAnsi="Arial Nova"/>
        </w:rPr>
        <w:t>whether or not</w:t>
      </w:r>
      <w:proofErr w:type="gramEnd"/>
      <w:r w:rsidRPr="00BE3903">
        <w:rPr>
          <w:rFonts w:ascii="Arial Nova" w:hAnsi="Arial Nova"/>
        </w:rPr>
        <w:t xml:space="preserve"> during working hours or using our premises or resources, and whether or not recorded in material form).</w:t>
      </w:r>
    </w:p>
    <w:p w14:paraId="6A860E0F" w14:textId="77777777" w:rsidR="009B05C8" w:rsidRPr="00BE3903" w:rsidRDefault="009B05C8" w:rsidP="009B05C8">
      <w:pPr>
        <w:numPr>
          <w:ilvl w:val="1"/>
          <w:numId w:val="1"/>
        </w:numPr>
        <w:rPr>
          <w:rFonts w:ascii="Arial Nova" w:hAnsi="Arial Nova"/>
        </w:rPr>
      </w:pPr>
      <w:r w:rsidRPr="00BE3903">
        <w:rPr>
          <w:rFonts w:ascii="Arial Nova" w:hAnsi="Arial Nova"/>
          <w:b/>
          <w:bCs/>
        </w:rPr>
        <w:t>Group Business</w:t>
      </w:r>
      <w:r w:rsidRPr="00BE3903">
        <w:rPr>
          <w:rFonts w:ascii="Arial Nova" w:hAnsi="Arial Nova"/>
        </w:rPr>
        <w:t xml:space="preserve"> means any business owned or operated by us or an Associated Employer or </w:t>
      </w:r>
      <w:proofErr w:type="gramStart"/>
      <w:r w:rsidRPr="00BE3903">
        <w:rPr>
          <w:rFonts w:ascii="Arial Nova" w:hAnsi="Arial Nova"/>
        </w:rPr>
        <w:t>all of</w:t>
      </w:r>
      <w:proofErr w:type="gramEnd"/>
      <w:r w:rsidRPr="00BE3903">
        <w:rPr>
          <w:rFonts w:ascii="Arial Nova" w:hAnsi="Arial Nova"/>
        </w:rPr>
        <w:t xml:space="preserve"> those businesses together, as the context allows;</w:t>
      </w:r>
    </w:p>
    <w:p w14:paraId="33D63356" w14:textId="77777777" w:rsidR="009B05C8" w:rsidRPr="00BE3903" w:rsidRDefault="009B05C8" w:rsidP="009B05C8">
      <w:pPr>
        <w:numPr>
          <w:ilvl w:val="1"/>
          <w:numId w:val="1"/>
        </w:numPr>
        <w:rPr>
          <w:rFonts w:ascii="Arial Nova" w:hAnsi="Arial Nova"/>
        </w:rPr>
      </w:pPr>
      <w:r w:rsidRPr="00BE3903">
        <w:rPr>
          <w:rFonts w:ascii="Arial Nova" w:hAnsi="Arial Nova"/>
          <w:b/>
          <w:bCs/>
        </w:rPr>
        <w:t>Intellectual Property Rights</w:t>
      </w:r>
      <w:r w:rsidRPr="00BE3903">
        <w:rPr>
          <w:rFonts w:ascii="Arial Nova" w:hAnsi="Arial Nova"/>
        </w:rPr>
        <w:t xml:space="preserve"> means without limitation all existing or future intellectual and industrial property rights, anywhere in the world including any Invention, patent, utility model right, copyright and related right, trade mark, trade name, internet domain name, design right, design, service marks, trade secret, database right, topography right, right in get-up, right in goodwill or to sue for passing off and any other right of a </w:t>
      </w:r>
      <w:r w:rsidRPr="00BE3903">
        <w:rPr>
          <w:rFonts w:ascii="Arial Nova" w:hAnsi="Arial Nova"/>
        </w:rPr>
        <w:lastRenderedPageBreak/>
        <w:t>similar nature, whether registered (or capable of registration) and the right to apply for any of these; and</w:t>
      </w:r>
    </w:p>
    <w:p w14:paraId="3B7C3492" w14:textId="77777777" w:rsidR="009B05C8" w:rsidRPr="00BE3903" w:rsidRDefault="009B05C8" w:rsidP="009B05C8">
      <w:pPr>
        <w:numPr>
          <w:ilvl w:val="1"/>
          <w:numId w:val="1"/>
        </w:numPr>
        <w:rPr>
          <w:rFonts w:ascii="Arial Nova" w:hAnsi="Arial Nova"/>
        </w:rPr>
      </w:pPr>
      <w:r w:rsidRPr="00BE3903">
        <w:rPr>
          <w:rFonts w:ascii="Arial Nova" w:hAnsi="Arial Nova"/>
          <w:b/>
          <w:bCs/>
        </w:rPr>
        <w:t>Inventions</w:t>
      </w:r>
      <w:r w:rsidRPr="00BE3903">
        <w:rPr>
          <w:rFonts w:ascii="Arial Nova" w:hAnsi="Arial Nova"/>
        </w:rPr>
        <w:t xml:space="preserve"> mean without limitation, inventions, ideas and improvements, </w:t>
      </w:r>
      <w:proofErr w:type="gramStart"/>
      <w:r w:rsidRPr="00BE3903">
        <w:rPr>
          <w:rFonts w:ascii="Arial Nova" w:hAnsi="Arial Nova"/>
        </w:rPr>
        <w:t>whether or not</w:t>
      </w:r>
      <w:proofErr w:type="gramEnd"/>
      <w:r w:rsidRPr="00BE3903">
        <w:rPr>
          <w:rFonts w:ascii="Arial Nova" w:hAnsi="Arial Nova"/>
        </w:rPr>
        <w:t xml:space="preserve"> patentable and whether or not recorded in any medium.</w:t>
      </w:r>
    </w:p>
    <w:p w14:paraId="26F9A613" w14:textId="77777777" w:rsidR="009B05C8" w:rsidRPr="00BE3903" w:rsidRDefault="009B05C8" w:rsidP="009B05C8">
      <w:pPr>
        <w:numPr>
          <w:ilvl w:val="0"/>
          <w:numId w:val="1"/>
        </w:numPr>
        <w:rPr>
          <w:rFonts w:ascii="Arial Nova" w:hAnsi="Arial Nova"/>
        </w:rPr>
      </w:pPr>
      <w:r w:rsidRPr="00BE3903">
        <w:rPr>
          <w:rFonts w:ascii="Arial Nova" w:hAnsi="Arial Nova"/>
        </w:rPr>
        <w:t xml:space="preserve">During your employment, you may have access to Confidential Information concerning us, and our business. During and after your employment, you must not use or disclose or allow anyone else to use or disclose any of our Confidential Information, except: </w:t>
      </w:r>
    </w:p>
    <w:p w14:paraId="5264E2FE" w14:textId="77777777" w:rsidR="009B05C8" w:rsidRPr="00BE3903" w:rsidRDefault="009B05C8" w:rsidP="009B05C8">
      <w:pPr>
        <w:numPr>
          <w:ilvl w:val="1"/>
          <w:numId w:val="1"/>
        </w:numPr>
        <w:rPr>
          <w:rFonts w:ascii="Arial Nova" w:hAnsi="Arial Nova"/>
        </w:rPr>
      </w:pPr>
      <w:r w:rsidRPr="00BE3903">
        <w:rPr>
          <w:rFonts w:ascii="Arial Nova" w:hAnsi="Arial Nova"/>
        </w:rPr>
        <w:t>as necessary to perform your duties for us, properly; or</w:t>
      </w:r>
    </w:p>
    <w:p w14:paraId="03651E0B" w14:textId="77777777" w:rsidR="009B05C8" w:rsidRPr="00BE3903" w:rsidRDefault="009B05C8" w:rsidP="009B05C8">
      <w:pPr>
        <w:numPr>
          <w:ilvl w:val="1"/>
          <w:numId w:val="1"/>
        </w:numPr>
        <w:rPr>
          <w:rFonts w:ascii="Arial Nova" w:hAnsi="Arial Nova"/>
        </w:rPr>
      </w:pPr>
      <w:r w:rsidRPr="00BE3903">
        <w:rPr>
          <w:rFonts w:ascii="Arial Nova" w:hAnsi="Arial Nova"/>
        </w:rPr>
        <w:t>with our consent; or</w:t>
      </w:r>
    </w:p>
    <w:p w14:paraId="593E3176" w14:textId="77777777" w:rsidR="009B05C8" w:rsidRPr="00BE3903" w:rsidRDefault="009B05C8" w:rsidP="009B05C8">
      <w:pPr>
        <w:numPr>
          <w:ilvl w:val="1"/>
          <w:numId w:val="1"/>
        </w:numPr>
        <w:rPr>
          <w:rFonts w:ascii="Arial Nova" w:hAnsi="Arial Nova"/>
        </w:rPr>
      </w:pPr>
      <w:r w:rsidRPr="00BE3903">
        <w:rPr>
          <w:rFonts w:ascii="Arial Nova" w:hAnsi="Arial Nova"/>
        </w:rPr>
        <w:t>as required by law or ordered by a court that has jurisdiction; or</w:t>
      </w:r>
    </w:p>
    <w:p w14:paraId="41FC4ED0" w14:textId="77777777" w:rsidR="009B05C8" w:rsidRPr="00BE3903" w:rsidRDefault="009B05C8" w:rsidP="009B05C8">
      <w:pPr>
        <w:numPr>
          <w:ilvl w:val="1"/>
          <w:numId w:val="1"/>
        </w:numPr>
        <w:rPr>
          <w:rFonts w:ascii="Arial Nova" w:hAnsi="Arial Nova"/>
        </w:rPr>
      </w:pPr>
      <w:r w:rsidRPr="00BE3903">
        <w:rPr>
          <w:rFonts w:ascii="Arial Nova" w:hAnsi="Arial Nova"/>
        </w:rPr>
        <w:t>to make a protected disclosure within the meaning of Section 43A of the Employment Rights Act 1996.</w:t>
      </w:r>
    </w:p>
    <w:p w14:paraId="07685E54" w14:textId="77777777" w:rsidR="009B05C8" w:rsidRPr="00BE3903" w:rsidRDefault="009B05C8" w:rsidP="009B05C8">
      <w:pPr>
        <w:numPr>
          <w:ilvl w:val="0"/>
          <w:numId w:val="1"/>
        </w:numPr>
        <w:rPr>
          <w:rFonts w:ascii="Arial Nova" w:hAnsi="Arial Nova"/>
        </w:rPr>
      </w:pPr>
      <w:r w:rsidRPr="00BE3903">
        <w:rPr>
          <w:rFonts w:ascii="Arial Nova" w:hAnsi="Arial Nova"/>
        </w:rPr>
        <w:t xml:space="preserve">As soon as your employment ends, however that happens, or earlier if we request it, you must: </w:t>
      </w:r>
    </w:p>
    <w:p w14:paraId="49F76B0C" w14:textId="77777777" w:rsidR="009B05C8" w:rsidRPr="00BE3903" w:rsidRDefault="009B05C8" w:rsidP="009B05C8">
      <w:pPr>
        <w:numPr>
          <w:ilvl w:val="1"/>
          <w:numId w:val="1"/>
        </w:numPr>
        <w:rPr>
          <w:rFonts w:ascii="Arial Nova" w:hAnsi="Arial Nova"/>
        </w:rPr>
      </w:pPr>
      <w:r w:rsidRPr="00BE3903">
        <w:rPr>
          <w:rFonts w:ascii="Arial Nova" w:hAnsi="Arial Nova"/>
        </w:rPr>
        <w:t>return to us, all property that you have or control that belongs to us or relates to our business including but not limited to all documents and any car, keys, swipe cards, laptops and mobile phones; and</w:t>
      </w:r>
    </w:p>
    <w:p w14:paraId="33D27D7B" w14:textId="77777777" w:rsidR="009B05C8" w:rsidRPr="00BE3903" w:rsidRDefault="009B05C8" w:rsidP="009B05C8">
      <w:pPr>
        <w:numPr>
          <w:ilvl w:val="1"/>
          <w:numId w:val="1"/>
        </w:numPr>
        <w:rPr>
          <w:rFonts w:ascii="Arial Nova" w:hAnsi="Arial Nova"/>
        </w:rPr>
      </w:pPr>
      <w:r w:rsidRPr="00BE3903">
        <w:rPr>
          <w:rFonts w:ascii="Arial Nova" w:hAnsi="Arial Nova"/>
        </w:rPr>
        <w:t>delete any such property and Confidential Information from any electronic device which belong to you.</w:t>
      </w:r>
    </w:p>
    <w:p w14:paraId="2D24B485" w14:textId="77777777" w:rsidR="009B05C8" w:rsidRPr="00BE3903" w:rsidRDefault="009B05C8" w:rsidP="009B05C8">
      <w:pPr>
        <w:numPr>
          <w:ilvl w:val="0"/>
          <w:numId w:val="1"/>
        </w:numPr>
        <w:rPr>
          <w:rFonts w:ascii="Arial Nova" w:hAnsi="Arial Nova"/>
        </w:rPr>
      </w:pPr>
      <w:r w:rsidRPr="00BE3903">
        <w:rPr>
          <w:rFonts w:ascii="Arial Nova" w:hAnsi="Arial Nova"/>
        </w:rPr>
        <w:t>You agree that if you do not comply with this clause, damages would not be an adequate remedy and we can apply for an injunction to prevent any (further) breach, without prejudice to any other remedy that we might pursue, including but not limited to claiming damages.</w:t>
      </w:r>
    </w:p>
    <w:p w14:paraId="7A43B579" w14:textId="77777777" w:rsidR="003E3345" w:rsidRDefault="003E3345"/>
    <w:sectPr w:rsidR="003E3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PL KaitiM GB">
    <w:panose1 w:val="00000000000000000000"/>
    <w:charset w:val="00"/>
    <w:family w:val="roman"/>
    <w:notTrueType/>
    <w:pitch w:val="default"/>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E6AD8"/>
    <w:multiLevelType w:val="multilevel"/>
    <w:tmpl w:val="4D52D56A"/>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C8"/>
    <w:rsid w:val="003E3345"/>
    <w:rsid w:val="009B05C8"/>
    <w:rsid w:val="00F4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9F70"/>
  <w15:chartTrackingRefBased/>
  <w15:docId w15:val="{DDE241F0-F13C-43E4-A075-F34EC188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5C8"/>
    <w:pPr>
      <w:widowControl w:val="0"/>
      <w:suppressAutoHyphens/>
      <w:spacing w:after="200" w:line="276" w:lineRule="auto"/>
    </w:pPr>
    <w:rPr>
      <w:rFonts w:ascii="Times New Roman" w:eastAsia="AR PL KaitiM GB" w:hAnsi="Times New Roman" w:cs="Times New Roman"/>
      <w:color w:val="00000A"/>
      <w:lang w:eastAsia="en-GB"/>
    </w:rPr>
  </w:style>
  <w:style w:type="paragraph" w:styleId="Heading2">
    <w:name w:val="heading 2"/>
    <w:basedOn w:val="Normal"/>
    <w:next w:val="Normal"/>
    <w:link w:val="Heading2Char"/>
    <w:uiPriority w:val="9"/>
    <w:unhideWhenUsed/>
    <w:qFormat/>
    <w:rsid w:val="009B05C8"/>
    <w:pPr>
      <w:keepNext/>
      <w:keepLines/>
      <w:spacing w:before="20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05C8"/>
    <w:rPr>
      <w:rFonts w:ascii="Times New Roman" w:eastAsia="AR PL KaitiM GB" w:hAnsi="Times New Roman" w:cs="Times New Roman"/>
      <w:b/>
      <w:bCs/>
      <w:color w:val="00000A"/>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2</cp:revision>
  <dcterms:created xsi:type="dcterms:W3CDTF">2018-10-27T15:18:00Z</dcterms:created>
  <dcterms:modified xsi:type="dcterms:W3CDTF">2018-10-27T15:18:00Z</dcterms:modified>
</cp:coreProperties>
</file>