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0CFC4" w14:textId="2CAEA321" w:rsidR="00B7034F" w:rsidRDefault="00763D46" w:rsidP="00B7034F">
      <w:pPr>
        <w:pStyle w:val="Heading2"/>
        <w:jc w:val="center"/>
        <w:rPr>
          <w:rStyle w:val="Hyperlink"/>
        </w:rPr>
      </w:pPr>
      <w:r>
        <w:rPr>
          <w:rStyle w:val="Hyperlink"/>
        </w:rPr>
        <w:t>Virtual Clinical Team</w:t>
      </w:r>
      <w:r w:rsidR="00B7034F" w:rsidRPr="008E28FD">
        <w:rPr>
          <w:rStyle w:val="Hyperlink"/>
        </w:rPr>
        <w:t xml:space="preserve">– </w:t>
      </w:r>
      <w:r w:rsidR="00B7034F">
        <w:rPr>
          <w:rStyle w:val="Hyperlink"/>
        </w:rPr>
        <w:t xml:space="preserve">Information Sharing Protocol </w:t>
      </w:r>
    </w:p>
    <w:p w14:paraId="46BF78A1" w14:textId="77777777" w:rsidR="00B7034F" w:rsidRDefault="00B7034F" w:rsidP="00B7034F"/>
    <w:p w14:paraId="3A839DF1" w14:textId="71F90BF8" w:rsidR="00B7034F" w:rsidRPr="00E117CC" w:rsidRDefault="003806D7" w:rsidP="003806D7">
      <w:pPr>
        <w:rPr>
          <w:rFonts w:cs="Arial"/>
          <w:color w:val="000000"/>
          <w:szCs w:val="22"/>
          <w:lang w:eastAsia="en-GB"/>
        </w:rPr>
      </w:pPr>
      <w:r>
        <w:rPr>
          <w:rFonts w:cs="Arial"/>
          <w:color w:val="000000"/>
          <w:szCs w:val="22"/>
          <w:lang w:eastAsia="en-GB"/>
        </w:rPr>
        <w:t xml:space="preserve">The </w:t>
      </w:r>
      <w:r w:rsidR="00583934" w:rsidRPr="00583934">
        <w:rPr>
          <w:rFonts w:cs="Arial"/>
          <w:color w:val="000000"/>
          <w:szCs w:val="22"/>
          <w:lang w:eastAsia="en-GB"/>
        </w:rPr>
        <w:t>Norfolk and Waveney Health and Social Care Information Sharing Agreement</w:t>
      </w:r>
      <w:r w:rsidRPr="00583934">
        <w:rPr>
          <w:rFonts w:cs="Arial"/>
          <w:color w:val="000000"/>
          <w:szCs w:val="22"/>
          <w:lang w:eastAsia="en-GB"/>
        </w:rPr>
        <w:t xml:space="preserve"> </w:t>
      </w:r>
      <w:r w:rsidR="00B7034F" w:rsidRPr="00583934">
        <w:rPr>
          <w:rFonts w:cs="Arial"/>
          <w:color w:val="000000"/>
          <w:szCs w:val="22"/>
          <w:lang w:eastAsia="en-GB"/>
        </w:rPr>
        <w:t>(ISA)</w:t>
      </w:r>
      <w:r w:rsidR="00B7034F" w:rsidRPr="00E117CC">
        <w:rPr>
          <w:rFonts w:cs="Arial"/>
          <w:color w:val="000000"/>
          <w:szCs w:val="22"/>
          <w:lang w:eastAsia="en-GB"/>
        </w:rPr>
        <w:t xml:space="preserve"> is not a legally enforceable document or a contract. The overarching agreement identifies best practice for systematic data sharing of health and social care information between signatories and this Information Sharing Protocol sits beneath the ISA and intends to provide granular detail of specific sharing initiatives agreed to by the parties involved.</w:t>
      </w:r>
    </w:p>
    <w:p w14:paraId="664EFE24" w14:textId="77777777" w:rsidR="00B7034F" w:rsidRPr="00E117CC" w:rsidRDefault="00B7034F" w:rsidP="00B7034F">
      <w:pPr>
        <w:rPr>
          <w:rFonts w:cs="Arial"/>
          <w:color w:val="000000"/>
          <w:szCs w:val="22"/>
          <w:lang w:eastAsia="en-GB"/>
        </w:rPr>
      </w:pPr>
    </w:p>
    <w:p w14:paraId="7F7891E0" w14:textId="5BCCCA83" w:rsidR="00B7034F" w:rsidRPr="008E28FD" w:rsidRDefault="00B7034F" w:rsidP="00B7034F">
      <w:r w:rsidRPr="00E117CC">
        <w:rPr>
          <w:rFonts w:cs="Arial"/>
          <w:color w:val="000000"/>
          <w:szCs w:val="22"/>
          <w:lang w:eastAsia="en-GB"/>
        </w:rPr>
        <w:t xml:space="preserve">The ISP is provided to all parties to support risk mitigation and to provide a consistent approach to managing data flows that </w:t>
      </w:r>
      <w:r w:rsidR="005A04A7">
        <w:rPr>
          <w:rFonts w:cs="Arial"/>
          <w:color w:val="000000"/>
          <w:szCs w:val="22"/>
          <w:lang w:eastAsia="en-GB"/>
        </w:rPr>
        <w:t xml:space="preserve">may be </w:t>
      </w:r>
      <w:r w:rsidRPr="00E117CC">
        <w:rPr>
          <w:rFonts w:cs="Arial"/>
          <w:color w:val="000000"/>
          <w:szCs w:val="22"/>
          <w:lang w:eastAsia="en-GB"/>
        </w:rPr>
        <w:t>routinely occurring.</w:t>
      </w:r>
    </w:p>
    <w:tbl>
      <w:tblPr>
        <w:tblW w:w="5000" w:type="pct"/>
        <w:tblLook w:val="04A0" w:firstRow="1" w:lastRow="0" w:firstColumn="1" w:lastColumn="0" w:noHBand="0" w:noVBand="1"/>
      </w:tblPr>
      <w:tblGrid>
        <w:gridCol w:w="428"/>
        <w:gridCol w:w="40"/>
        <w:gridCol w:w="3926"/>
        <w:gridCol w:w="311"/>
        <w:gridCol w:w="6612"/>
        <w:gridCol w:w="277"/>
        <w:gridCol w:w="3508"/>
        <w:gridCol w:w="296"/>
      </w:tblGrid>
      <w:tr w:rsidR="00B7034F" w:rsidRPr="0049256C" w14:paraId="330B5448" w14:textId="77777777" w:rsidTr="003B0710">
        <w:trPr>
          <w:gridAfter w:val="2"/>
          <w:wAfter w:w="1235" w:type="pct"/>
          <w:trHeight w:val="405"/>
        </w:trPr>
        <w:tc>
          <w:tcPr>
            <w:tcW w:w="152" w:type="pct"/>
            <w:gridSpan w:val="2"/>
            <w:tcBorders>
              <w:top w:val="nil"/>
              <w:left w:val="nil"/>
              <w:bottom w:val="nil"/>
              <w:right w:val="nil"/>
            </w:tcBorders>
            <w:shd w:val="clear" w:color="000000" w:fill="FFFFFF"/>
            <w:noWrap/>
            <w:vAlign w:val="center"/>
            <w:hideMark/>
          </w:tcPr>
          <w:p w14:paraId="4F8146AB" w14:textId="77777777" w:rsidR="00B7034F" w:rsidRPr="0049256C" w:rsidRDefault="00B7034F" w:rsidP="003B0710">
            <w:pPr>
              <w:spacing w:line="240" w:lineRule="auto"/>
              <w:rPr>
                <w:rFonts w:cs="Calibri"/>
                <w:color w:val="305496"/>
                <w:sz w:val="36"/>
                <w:szCs w:val="36"/>
                <w:lang w:eastAsia="en-GB"/>
              </w:rPr>
            </w:pPr>
            <w:r w:rsidRPr="0049256C">
              <w:rPr>
                <w:rFonts w:cs="Calibri"/>
                <w:color w:val="305496"/>
                <w:sz w:val="36"/>
                <w:szCs w:val="36"/>
                <w:lang w:eastAsia="en-GB"/>
              </w:rPr>
              <w:t> </w:t>
            </w:r>
          </w:p>
        </w:tc>
        <w:tc>
          <w:tcPr>
            <w:tcW w:w="3523" w:type="pct"/>
            <w:gridSpan w:val="3"/>
            <w:tcBorders>
              <w:top w:val="nil"/>
              <w:left w:val="nil"/>
              <w:bottom w:val="nil"/>
              <w:right w:val="nil"/>
            </w:tcBorders>
            <w:shd w:val="clear" w:color="000000" w:fill="FFFFFF"/>
            <w:vAlign w:val="center"/>
            <w:hideMark/>
          </w:tcPr>
          <w:p w14:paraId="2D80F78C" w14:textId="77777777" w:rsidR="00B7034F" w:rsidRPr="0049256C" w:rsidRDefault="00B7034F" w:rsidP="003B0710">
            <w:pPr>
              <w:spacing w:line="240" w:lineRule="auto"/>
              <w:jc w:val="center"/>
              <w:rPr>
                <w:rFonts w:cs="Calibri"/>
                <w:color w:val="000000"/>
                <w:sz w:val="20"/>
                <w:szCs w:val="20"/>
                <w:lang w:eastAsia="en-GB"/>
              </w:rPr>
            </w:pPr>
            <w:r w:rsidRPr="0049256C">
              <w:rPr>
                <w:rFonts w:cs="Calibri"/>
                <w:color w:val="000000"/>
                <w:sz w:val="20"/>
                <w:szCs w:val="20"/>
                <w:lang w:eastAsia="en-GB"/>
              </w:rPr>
              <w:t> </w:t>
            </w:r>
          </w:p>
        </w:tc>
        <w:tc>
          <w:tcPr>
            <w:tcW w:w="90" w:type="pct"/>
            <w:tcBorders>
              <w:top w:val="nil"/>
              <w:left w:val="nil"/>
              <w:bottom w:val="nil"/>
              <w:right w:val="nil"/>
            </w:tcBorders>
            <w:shd w:val="clear" w:color="000000" w:fill="FFFFFF"/>
            <w:vAlign w:val="bottom"/>
            <w:hideMark/>
          </w:tcPr>
          <w:p w14:paraId="47A57F24" w14:textId="77777777" w:rsidR="00B7034F" w:rsidRPr="0049256C" w:rsidRDefault="00B7034F" w:rsidP="003B0710">
            <w:pPr>
              <w:spacing w:line="240" w:lineRule="auto"/>
              <w:jc w:val="center"/>
              <w:rPr>
                <w:rFonts w:cs="Calibri"/>
                <w:color w:val="000000"/>
                <w:szCs w:val="22"/>
                <w:lang w:eastAsia="en-GB"/>
              </w:rPr>
            </w:pPr>
            <w:r w:rsidRPr="0049256C">
              <w:rPr>
                <w:rFonts w:cs="Calibri"/>
                <w:color w:val="000000"/>
                <w:szCs w:val="22"/>
                <w:lang w:eastAsia="en-GB"/>
              </w:rPr>
              <w:t> </w:t>
            </w:r>
          </w:p>
        </w:tc>
      </w:tr>
      <w:tr w:rsidR="00B7034F" w:rsidRPr="0049256C" w14:paraId="658BAF65" w14:textId="77777777" w:rsidTr="003B0710">
        <w:trPr>
          <w:gridAfter w:val="1"/>
          <w:wAfter w:w="96" w:type="pct"/>
          <w:trHeight w:val="465"/>
        </w:trPr>
        <w:tc>
          <w:tcPr>
            <w:tcW w:w="1427" w:type="pct"/>
            <w:gridSpan w:val="3"/>
            <w:tcBorders>
              <w:top w:val="single" w:sz="4" w:space="0" w:color="auto"/>
              <w:left w:val="single" w:sz="4" w:space="0" w:color="auto"/>
              <w:bottom w:val="nil"/>
              <w:right w:val="nil"/>
            </w:tcBorders>
            <w:shd w:val="clear" w:color="000000" w:fill="F2F2F2"/>
            <w:noWrap/>
            <w:vAlign w:val="center"/>
            <w:hideMark/>
          </w:tcPr>
          <w:p w14:paraId="54AD1D94"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t xml:space="preserve">Name of </w:t>
            </w:r>
            <w:r>
              <w:rPr>
                <w:rFonts w:cs="Calibri"/>
                <w:color w:val="305496"/>
                <w:sz w:val="20"/>
                <w:szCs w:val="20"/>
                <w:lang w:eastAsia="en-GB"/>
              </w:rPr>
              <w:t>Project</w:t>
            </w:r>
          </w:p>
        </w:tc>
        <w:tc>
          <w:tcPr>
            <w:tcW w:w="101" w:type="pct"/>
            <w:tcBorders>
              <w:top w:val="nil"/>
              <w:left w:val="single" w:sz="4" w:space="0" w:color="auto"/>
              <w:bottom w:val="nil"/>
              <w:right w:val="nil"/>
            </w:tcBorders>
            <w:shd w:val="clear" w:color="000000" w:fill="FFFFFF"/>
            <w:noWrap/>
            <w:vAlign w:val="center"/>
            <w:hideMark/>
          </w:tcPr>
          <w:p w14:paraId="1054A54A" w14:textId="77777777" w:rsidR="00B7034F" w:rsidRPr="009A6EAE" w:rsidRDefault="00B7034F" w:rsidP="003B0710">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nil"/>
              <w:right w:val="single" w:sz="4" w:space="0" w:color="auto"/>
            </w:tcBorders>
            <w:shd w:val="clear" w:color="auto" w:fill="D9E2F3" w:themeFill="accent1" w:themeFillTint="33"/>
            <w:vAlign w:val="center"/>
            <w:hideMark/>
          </w:tcPr>
          <w:p w14:paraId="1A55B84A" w14:textId="19122D31" w:rsidR="00B7034F" w:rsidRPr="00FA5A29" w:rsidRDefault="00583934" w:rsidP="003B0710">
            <w:pPr>
              <w:spacing w:line="240" w:lineRule="auto"/>
              <w:rPr>
                <w:rFonts w:cs="Calibri"/>
                <w:bCs/>
                <w:color w:val="000000"/>
                <w:sz w:val="20"/>
                <w:szCs w:val="20"/>
                <w:lang w:eastAsia="en-GB"/>
              </w:rPr>
            </w:pPr>
            <w:r>
              <w:rPr>
                <w:rFonts w:cs="Calibri"/>
                <w:bCs/>
                <w:color w:val="000000"/>
                <w:sz w:val="20"/>
                <w:szCs w:val="20"/>
                <w:lang w:eastAsia="en-GB"/>
              </w:rPr>
              <w:t xml:space="preserve">COVID19 </w:t>
            </w:r>
            <w:r w:rsidR="00763D46">
              <w:rPr>
                <w:rFonts w:cs="Calibri"/>
                <w:bCs/>
                <w:color w:val="000000"/>
                <w:sz w:val="20"/>
                <w:szCs w:val="20"/>
                <w:lang w:eastAsia="en-GB"/>
              </w:rPr>
              <w:t>Virtual Clinical Team</w:t>
            </w:r>
          </w:p>
        </w:tc>
      </w:tr>
      <w:tr w:rsidR="00B7034F" w:rsidRPr="0049256C" w14:paraId="56E64DE5" w14:textId="77777777" w:rsidTr="003B0710">
        <w:trPr>
          <w:trHeight w:val="260"/>
        </w:trPr>
        <w:tc>
          <w:tcPr>
            <w:tcW w:w="1427" w:type="pct"/>
            <w:gridSpan w:val="3"/>
            <w:tcBorders>
              <w:top w:val="single" w:sz="4" w:space="0" w:color="auto"/>
              <w:left w:val="nil"/>
              <w:bottom w:val="nil"/>
              <w:right w:val="nil"/>
            </w:tcBorders>
            <w:shd w:val="clear" w:color="000000" w:fill="FFFFFF"/>
            <w:noWrap/>
            <w:vAlign w:val="center"/>
            <w:hideMark/>
          </w:tcPr>
          <w:p w14:paraId="3AD49E97" w14:textId="77777777" w:rsidR="00B7034F" w:rsidRPr="0049256C" w:rsidRDefault="00B7034F" w:rsidP="003B0710">
            <w:pPr>
              <w:spacing w:line="240" w:lineRule="auto"/>
              <w:jc w:val="right"/>
              <w:rPr>
                <w:rFonts w:cs="Calibri"/>
                <w:color w:val="305496"/>
                <w:sz w:val="30"/>
                <w:szCs w:val="30"/>
                <w:lang w:eastAsia="en-GB"/>
              </w:rPr>
            </w:pPr>
            <w:r w:rsidRPr="0049256C">
              <w:rPr>
                <w:rFonts w:cs="Calibri"/>
                <w:color w:val="305496"/>
                <w:sz w:val="30"/>
                <w:szCs w:val="30"/>
                <w:lang w:eastAsia="en-GB"/>
              </w:rPr>
              <w:t> </w:t>
            </w:r>
          </w:p>
        </w:tc>
        <w:tc>
          <w:tcPr>
            <w:tcW w:w="101" w:type="pct"/>
            <w:tcBorders>
              <w:top w:val="nil"/>
              <w:left w:val="nil"/>
              <w:bottom w:val="nil"/>
              <w:right w:val="nil"/>
            </w:tcBorders>
            <w:shd w:val="clear" w:color="000000" w:fill="FFFFFF"/>
            <w:noWrap/>
            <w:vAlign w:val="center"/>
            <w:hideMark/>
          </w:tcPr>
          <w:p w14:paraId="09D4EC16" w14:textId="77777777" w:rsidR="00B7034F" w:rsidRPr="0049256C" w:rsidRDefault="00B7034F" w:rsidP="003B0710">
            <w:pPr>
              <w:spacing w:line="240" w:lineRule="auto"/>
              <w:rPr>
                <w:rFonts w:cs="Calibri"/>
                <w:color w:val="305496"/>
                <w:sz w:val="36"/>
                <w:szCs w:val="36"/>
                <w:lang w:eastAsia="en-GB"/>
              </w:rPr>
            </w:pPr>
            <w:r w:rsidRPr="0049256C">
              <w:rPr>
                <w:rFonts w:cs="Calibri"/>
                <w:color w:val="305496"/>
                <w:sz w:val="36"/>
                <w:szCs w:val="36"/>
                <w:lang w:eastAsia="en-GB"/>
              </w:rPr>
              <w:t> </w:t>
            </w:r>
          </w:p>
        </w:tc>
        <w:tc>
          <w:tcPr>
            <w:tcW w:w="3376" w:type="pct"/>
            <w:gridSpan w:val="3"/>
            <w:tcBorders>
              <w:top w:val="single" w:sz="4" w:space="0" w:color="auto"/>
              <w:left w:val="nil"/>
              <w:bottom w:val="nil"/>
              <w:right w:val="nil"/>
            </w:tcBorders>
            <w:shd w:val="clear" w:color="000000" w:fill="FFFFFF"/>
            <w:vAlign w:val="center"/>
            <w:hideMark/>
          </w:tcPr>
          <w:p w14:paraId="4871CAAE" w14:textId="77777777" w:rsidR="00B7034F" w:rsidRPr="0049256C" w:rsidRDefault="00B7034F" w:rsidP="003B0710">
            <w:pPr>
              <w:spacing w:line="240" w:lineRule="auto"/>
              <w:rPr>
                <w:rFonts w:cs="Calibri"/>
                <w:b/>
                <w:bCs/>
                <w:color w:val="000000"/>
                <w:sz w:val="20"/>
                <w:szCs w:val="20"/>
                <w:lang w:eastAsia="en-GB"/>
              </w:rPr>
            </w:pPr>
            <w:r w:rsidRPr="0049256C">
              <w:rPr>
                <w:rFonts w:cs="Calibri"/>
                <w:b/>
                <w:bCs/>
                <w:color w:val="000000"/>
                <w:sz w:val="20"/>
                <w:szCs w:val="20"/>
                <w:lang w:eastAsia="en-GB"/>
              </w:rPr>
              <w:t> </w:t>
            </w:r>
          </w:p>
        </w:tc>
        <w:tc>
          <w:tcPr>
            <w:tcW w:w="96" w:type="pct"/>
            <w:tcBorders>
              <w:top w:val="nil"/>
              <w:left w:val="nil"/>
              <w:bottom w:val="nil"/>
              <w:right w:val="nil"/>
            </w:tcBorders>
            <w:shd w:val="clear" w:color="000000" w:fill="FFFFFF"/>
            <w:vAlign w:val="bottom"/>
            <w:hideMark/>
          </w:tcPr>
          <w:p w14:paraId="50794203" w14:textId="77777777" w:rsidR="00B7034F" w:rsidRPr="0049256C" w:rsidRDefault="00B7034F" w:rsidP="003B0710">
            <w:pPr>
              <w:spacing w:line="240" w:lineRule="auto"/>
              <w:jc w:val="center"/>
              <w:rPr>
                <w:rFonts w:cs="Calibri"/>
                <w:b/>
                <w:bCs/>
                <w:color w:val="000000"/>
                <w:szCs w:val="22"/>
                <w:lang w:eastAsia="en-GB"/>
              </w:rPr>
            </w:pPr>
            <w:r w:rsidRPr="0049256C">
              <w:rPr>
                <w:rFonts w:cs="Calibri"/>
                <w:b/>
                <w:bCs/>
                <w:color w:val="000000"/>
                <w:szCs w:val="22"/>
                <w:lang w:eastAsia="en-GB"/>
              </w:rPr>
              <w:t> </w:t>
            </w:r>
          </w:p>
        </w:tc>
      </w:tr>
      <w:tr w:rsidR="00B7034F" w:rsidRPr="0049256C" w14:paraId="6540116E" w14:textId="77777777" w:rsidTr="003B0710">
        <w:trPr>
          <w:trHeight w:val="39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5C473E1B"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t>Description of Routine Sharing Practice</w:t>
            </w:r>
          </w:p>
        </w:tc>
        <w:tc>
          <w:tcPr>
            <w:tcW w:w="101" w:type="pct"/>
            <w:tcBorders>
              <w:top w:val="nil"/>
              <w:left w:val="nil"/>
              <w:bottom w:val="nil"/>
              <w:right w:val="nil"/>
            </w:tcBorders>
            <w:shd w:val="clear" w:color="000000" w:fill="FFFFFF"/>
            <w:noWrap/>
            <w:vAlign w:val="center"/>
            <w:hideMark/>
          </w:tcPr>
          <w:p w14:paraId="34266B93" w14:textId="77777777" w:rsidR="00B7034F" w:rsidRPr="009A6EAE" w:rsidRDefault="00B7034F" w:rsidP="003B0710">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0F9B11B" w14:textId="77777777" w:rsidR="00B7034F" w:rsidRPr="002B1816" w:rsidRDefault="00B7034F" w:rsidP="002B1816">
            <w:pPr>
              <w:rPr>
                <w:rFonts w:cs="Arial"/>
                <w:sz w:val="20"/>
                <w:szCs w:val="20"/>
              </w:rPr>
            </w:pPr>
          </w:p>
          <w:p w14:paraId="1A34F946" w14:textId="6C0D16DD" w:rsidR="00F62369" w:rsidRPr="002B1816" w:rsidRDefault="00B7034F" w:rsidP="002B1816">
            <w:pPr>
              <w:rPr>
                <w:rFonts w:cs="Arial"/>
                <w:sz w:val="20"/>
                <w:szCs w:val="20"/>
              </w:rPr>
            </w:pPr>
            <w:r w:rsidRPr="002B1816">
              <w:rPr>
                <w:rFonts w:cs="Arial"/>
                <w:sz w:val="20"/>
                <w:szCs w:val="20"/>
              </w:rPr>
              <w:t xml:space="preserve">This document provides a formal agreement and associated actions in relation to the sharing of personal and sensitive (special category data) patient data between </w:t>
            </w:r>
            <w:r w:rsidR="00583934">
              <w:rPr>
                <w:rFonts w:cs="Arial"/>
                <w:sz w:val="20"/>
                <w:szCs w:val="20"/>
              </w:rPr>
              <w:t>NNPC</w:t>
            </w:r>
            <w:r w:rsidR="002E79BF">
              <w:rPr>
                <w:rFonts w:cs="Arial"/>
                <w:sz w:val="20"/>
                <w:szCs w:val="20"/>
              </w:rPr>
              <w:t xml:space="preserve"> </w:t>
            </w:r>
            <w:r w:rsidR="00F62369" w:rsidRPr="002B1816">
              <w:rPr>
                <w:rFonts w:cs="Arial"/>
                <w:sz w:val="20"/>
                <w:szCs w:val="20"/>
              </w:rPr>
              <w:t xml:space="preserve">and </w:t>
            </w:r>
            <w:r w:rsidR="00583934">
              <w:rPr>
                <w:rFonts w:cs="Arial"/>
                <w:sz w:val="20"/>
                <w:szCs w:val="20"/>
              </w:rPr>
              <w:t>North Norfolk Practices</w:t>
            </w:r>
            <w:r w:rsidR="00F62369" w:rsidRPr="002B1816">
              <w:rPr>
                <w:rFonts w:cs="Arial"/>
                <w:sz w:val="20"/>
                <w:szCs w:val="20"/>
              </w:rPr>
              <w:t>.</w:t>
            </w:r>
          </w:p>
          <w:p w14:paraId="7A2123D9" w14:textId="4BE867DE" w:rsidR="00B7034F" w:rsidRPr="002B1816" w:rsidRDefault="00B7034F" w:rsidP="002B1816">
            <w:pPr>
              <w:rPr>
                <w:rFonts w:cs="Arial"/>
                <w:sz w:val="20"/>
                <w:szCs w:val="20"/>
              </w:rPr>
            </w:pPr>
          </w:p>
          <w:p w14:paraId="1611A61F" w14:textId="77777777" w:rsidR="00770C27" w:rsidRPr="00770C27" w:rsidRDefault="002B1816" w:rsidP="00770C27">
            <w:pPr>
              <w:rPr>
                <w:rFonts w:cs="Arial"/>
                <w:sz w:val="20"/>
                <w:szCs w:val="20"/>
              </w:rPr>
            </w:pPr>
            <w:r w:rsidRPr="002B1816">
              <w:rPr>
                <w:rFonts w:cs="Arial"/>
                <w:sz w:val="20"/>
                <w:szCs w:val="20"/>
              </w:rPr>
              <w:t xml:space="preserve">Due to the COVID-19 virus pandemic and the declaration by the UK Government of a period of national emergency, </w:t>
            </w:r>
            <w:r w:rsidR="00770C27" w:rsidRPr="00770C27">
              <w:rPr>
                <w:rFonts w:cs="Arial"/>
                <w:sz w:val="20"/>
                <w:szCs w:val="20"/>
              </w:rPr>
              <w:t>In light of COVID-19, the NHS is turning to remote consultations in order to minimise the risk of infection for staff and patients.</w:t>
            </w:r>
          </w:p>
          <w:p w14:paraId="03DD72E8" w14:textId="7A35747E" w:rsidR="00CF640F" w:rsidRDefault="00CF640F" w:rsidP="002B1816">
            <w:pPr>
              <w:rPr>
                <w:rFonts w:cs="Arial"/>
                <w:sz w:val="20"/>
                <w:szCs w:val="20"/>
              </w:rPr>
            </w:pPr>
          </w:p>
          <w:p w14:paraId="6D4E769B" w14:textId="467F136A" w:rsidR="00FC3D63" w:rsidRDefault="00FC3D63" w:rsidP="002B1816">
            <w:pPr>
              <w:rPr>
                <w:rFonts w:cs="Arial"/>
                <w:sz w:val="20"/>
                <w:szCs w:val="20"/>
              </w:rPr>
            </w:pPr>
            <w:r>
              <w:rPr>
                <w:rFonts w:cs="Arial"/>
                <w:sz w:val="20"/>
                <w:szCs w:val="20"/>
              </w:rPr>
              <w:t xml:space="preserve">NNPC </w:t>
            </w:r>
            <w:r w:rsidR="001F2420">
              <w:rPr>
                <w:rFonts w:cs="Arial"/>
                <w:sz w:val="20"/>
                <w:szCs w:val="20"/>
              </w:rPr>
              <w:t xml:space="preserve">is running </w:t>
            </w:r>
            <w:r w:rsidR="00494195">
              <w:rPr>
                <w:rFonts w:cs="Arial"/>
                <w:sz w:val="20"/>
                <w:szCs w:val="20"/>
              </w:rPr>
              <w:t xml:space="preserve">a Virtual Clinical Team </w:t>
            </w:r>
            <w:r w:rsidR="00992928">
              <w:rPr>
                <w:rFonts w:cs="Arial"/>
                <w:sz w:val="20"/>
                <w:szCs w:val="20"/>
              </w:rPr>
              <w:t>for North Norfolk practices</w:t>
            </w:r>
            <w:r w:rsidR="001F2420">
              <w:rPr>
                <w:rFonts w:cs="Arial"/>
                <w:sz w:val="20"/>
                <w:szCs w:val="20"/>
              </w:rPr>
              <w:t>.</w:t>
            </w:r>
            <w:r w:rsidR="001C33AE">
              <w:rPr>
                <w:rFonts w:cs="Arial"/>
                <w:sz w:val="20"/>
                <w:szCs w:val="20"/>
              </w:rPr>
              <w:t xml:space="preserve"> The service will be provided to care home patients as well as shielded patients in a domestic setting.</w:t>
            </w:r>
          </w:p>
          <w:p w14:paraId="1418AA51" w14:textId="114AB2FB" w:rsidR="00AC159B" w:rsidRDefault="00AC159B" w:rsidP="002B1816">
            <w:pPr>
              <w:rPr>
                <w:rFonts w:cs="Arial"/>
                <w:sz w:val="20"/>
                <w:szCs w:val="20"/>
              </w:rPr>
            </w:pPr>
          </w:p>
          <w:p w14:paraId="79C0FA95" w14:textId="3B558498" w:rsidR="00AC159B" w:rsidRDefault="006F5729" w:rsidP="002B1816">
            <w:pPr>
              <w:rPr>
                <w:rFonts w:cs="Arial"/>
                <w:sz w:val="20"/>
                <w:szCs w:val="20"/>
              </w:rPr>
            </w:pPr>
            <w:r>
              <w:rPr>
                <w:rFonts w:cs="Arial"/>
                <w:sz w:val="20"/>
                <w:szCs w:val="20"/>
              </w:rPr>
              <w:t xml:space="preserve">There are three main routes that the Virtual Care Team are receiving </w:t>
            </w:r>
            <w:r w:rsidR="00D3699B">
              <w:rPr>
                <w:rFonts w:cs="Arial"/>
                <w:sz w:val="20"/>
                <w:szCs w:val="20"/>
              </w:rPr>
              <w:t>patient information and undertaking remote consultations.</w:t>
            </w:r>
          </w:p>
          <w:p w14:paraId="3A3667BF" w14:textId="694D92D9" w:rsidR="00D52289" w:rsidRDefault="00D3699B" w:rsidP="00D52289">
            <w:pPr>
              <w:pStyle w:val="ListParagraph"/>
              <w:numPr>
                <w:ilvl w:val="0"/>
                <w:numId w:val="8"/>
              </w:numPr>
              <w:rPr>
                <w:rFonts w:cs="Arial"/>
                <w:sz w:val="20"/>
                <w:szCs w:val="20"/>
              </w:rPr>
            </w:pPr>
            <w:r w:rsidRPr="00D52289">
              <w:rPr>
                <w:rFonts w:cs="Arial"/>
                <w:b/>
                <w:bCs/>
                <w:sz w:val="20"/>
                <w:szCs w:val="20"/>
              </w:rPr>
              <w:t>Enhanced Care in Care Homes.</w:t>
            </w:r>
            <w:r>
              <w:rPr>
                <w:rFonts w:cs="Arial"/>
                <w:sz w:val="20"/>
                <w:szCs w:val="20"/>
              </w:rPr>
              <w:t xml:space="preserve"> NNPC already provide additional </w:t>
            </w:r>
            <w:r w:rsidR="002C3525">
              <w:rPr>
                <w:rFonts w:cs="Arial"/>
                <w:sz w:val="20"/>
                <w:szCs w:val="20"/>
              </w:rPr>
              <w:t>care to care home patients,</w:t>
            </w:r>
            <w:r>
              <w:rPr>
                <w:rFonts w:cs="Arial"/>
                <w:sz w:val="20"/>
                <w:szCs w:val="20"/>
              </w:rPr>
              <w:t xml:space="preserve"> in collaboration with </w:t>
            </w:r>
            <w:r w:rsidR="002C3525">
              <w:rPr>
                <w:rFonts w:cs="Arial"/>
                <w:sz w:val="20"/>
                <w:szCs w:val="20"/>
              </w:rPr>
              <w:t>North Norfolk practices through this scheme.</w:t>
            </w:r>
            <w:r w:rsidR="00124DD1">
              <w:rPr>
                <w:rFonts w:cs="Arial"/>
                <w:sz w:val="20"/>
                <w:szCs w:val="20"/>
              </w:rPr>
              <w:t xml:space="preserve"> Prior to COVID19, the ECHT would have completed an </w:t>
            </w:r>
            <w:r w:rsidR="00124DD1">
              <w:rPr>
                <w:rFonts w:cs="Arial"/>
                <w:sz w:val="20"/>
                <w:szCs w:val="20"/>
              </w:rPr>
              <w:lastRenderedPageBreak/>
              <w:t>assessment template in the GP record at the conclusion of interaction with patients in the care home.</w:t>
            </w:r>
            <w:r w:rsidR="002C3525">
              <w:rPr>
                <w:rFonts w:cs="Arial"/>
                <w:sz w:val="20"/>
                <w:szCs w:val="20"/>
              </w:rPr>
              <w:t xml:space="preserve"> For COVID purposes, the </w:t>
            </w:r>
            <w:r w:rsidR="009C270B">
              <w:rPr>
                <w:rFonts w:cs="Arial"/>
                <w:sz w:val="20"/>
                <w:szCs w:val="20"/>
              </w:rPr>
              <w:t>ECHT Team will have be able to contact the Virtual Clinical Team set up by NNPC</w:t>
            </w:r>
            <w:r w:rsidR="00D52289">
              <w:rPr>
                <w:rFonts w:cs="Arial"/>
                <w:sz w:val="20"/>
                <w:szCs w:val="20"/>
              </w:rPr>
              <w:t>.</w:t>
            </w:r>
          </w:p>
          <w:p w14:paraId="60078A89" w14:textId="607C035A" w:rsidR="00D52289" w:rsidRDefault="00BA20BD" w:rsidP="00D52289">
            <w:pPr>
              <w:pStyle w:val="ListParagraph"/>
              <w:numPr>
                <w:ilvl w:val="0"/>
                <w:numId w:val="8"/>
              </w:numPr>
              <w:rPr>
                <w:rFonts w:cs="Arial"/>
                <w:sz w:val="20"/>
                <w:szCs w:val="20"/>
              </w:rPr>
            </w:pPr>
            <w:r w:rsidRPr="00BA20BD">
              <w:rPr>
                <w:rFonts w:cs="Arial"/>
                <w:b/>
                <w:bCs/>
                <w:sz w:val="20"/>
                <w:szCs w:val="20"/>
              </w:rPr>
              <w:t>Ad Hoc Support with Vulnerable Patients.</w:t>
            </w:r>
            <w:r>
              <w:rPr>
                <w:rFonts w:cs="Arial"/>
                <w:sz w:val="20"/>
                <w:szCs w:val="20"/>
              </w:rPr>
              <w:t xml:space="preserve"> </w:t>
            </w:r>
            <w:r w:rsidRPr="00BA20BD">
              <w:rPr>
                <w:rFonts w:cs="Arial"/>
                <w:sz w:val="20"/>
                <w:szCs w:val="20"/>
              </w:rPr>
              <w:t xml:space="preserve">– </w:t>
            </w:r>
            <w:r>
              <w:rPr>
                <w:rFonts w:cs="Arial"/>
                <w:sz w:val="20"/>
                <w:szCs w:val="20"/>
              </w:rPr>
              <w:t>In line with n</w:t>
            </w:r>
            <w:r w:rsidRPr="00BA20BD">
              <w:rPr>
                <w:rFonts w:cs="Arial"/>
                <w:sz w:val="20"/>
                <w:szCs w:val="20"/>
              </w:rPr>
              <w:t>ational guidance</w:t>
            </w:r>
            <w:r>
              <w:rPr>
                <w:rFonts w:cs="Arial"/>
                <w:sz w:val="20"/>
                <w:szCs w:val="20"/>
              </w:rPr>
              <w:t xml:space="preserve">, </w:t>
            </w:r>
            <w:r w:rsidRPr="00BA20BD">
              <w:rPr>
                <w:rFonts w:cs="Arial"/>
                <w:sz w:val="20"/>
                <w:szCs w:val="20"/>
              </w:rPr>
              <w:t xml:space="preserve">practices should be contacting all of their patients they feel are vulnerable, especially those identified by the Government Shielding List. Practices have the option to ask the </w:t>
            </w:r>
            <w:r w:rsidR="008054A7">
              <w:rPr>
                <w:rFonts w:cs="Arial"/>
                <w:sz w:val="20"/>
                <w:szCs w:val="20"/>
              </w:rPr>
              <w:t xml:space="preserve">(Virtual Clinical Team) </w:t>
            </w:r>
            <w:r w:rsidRPr="00BA20BD">
              <w:rPr>
                <w:rFonts w:cs="Arial"/>
                <w:sz w:val="20"/>
                <w:szCs w:val="20"/>
              </w:rPr>
              <w:t xml:space="preserve">VCT to help with this work. If they chose for the VCT to help, they book their patient(s) onto an appointment ledger on the NNPC SystmOne. </w:t>
            </w:r>
            <w:r w:rsidR="00EF1C63">
              <w:rPr>
                <w:rFonts w:cs="Arial"/>
                <w:sz w:val="20"/>
                <w:szCs w:val="20"/>
              </w:rPr>
              <w:t>T</w:t>
            </w:r>
            <w:r w:rsidRPr="00BA20BD">
              <w:rPr>
                <w:rFonts w:cs="Arial"/>
                <w:sz w:val="20"/>
                <w:szCs w:val="20"/>
              </w:rPr>
              <w:t>he VCT clinician will then log onto the patients practice system to undertake the consultation. If they then need to request any blood tests etc, this can be done via by the VCT clinician instead of tasking back to the practice</w:t>
            </w:r>
            <w:r w:rsidR="00EF1C63">
              <w:rPr>
                <w:rFonts w:cs="Arial"/>
                <w:sz w:val="20"/>
                <w:szCs w:val="20"/>
              </w:rPr>
              <w:t>.</w:t>
            </w:r>
          </w:p>
          <w:p w14:paraId="2AAC8B0A" w14:textId="06666330" w:rsidR="00DF0AA9" w:rsidRDefault="00677F96" w:rsidP="00D52289">
            <w:pPr>
              <w:pStyle w:val="ListParagraph"/>
              <w:numPr>
                <w:ilvl w:val="0"/>
                <w:numId w:val="8"/>
              </w:numPr>
              <w:rPr>
                <w:rFonts w:cs="Arial"/>
                <w:sz w:val="20"/>
                <w:szCs w:val="20"/>
              </w:rPr>
            </w:pPr>
            <w:r w:rsidRPr="00677F96">
              <w:rPr>
                <w:rFonts w:cs="Arial"/>
                <w:b/>
                <w:bCs/>
                <w:sz w:val="20"/>
                <w:szCs w:val="20"/>
              </w:rPr>
              <w:t>Eclipse COVID Protect Project</w:t>
            </w:r>
            <w:r w:rsidR="002D6A1D">
              <w:rPr>
                <w:rFonts w:cs="Arial"/>
                <w:b/>
                <w:bCs/>
                <w:sz w:val="20"/>
                <w:szCs w:val="20"/>
              </w:rPr>
              <w:t xml:space="preserve"> (Medication Delta Alerts)</w:t>
            </w:r>
            <w:r>
              <w:rPr>
                <w:rFonts w:cs="Arial"/>
                <w:b/>
                <w:bCs/>
                <w:sz w:val="20"/>
                <w:szCs w:val="20"/>
              </w:rPr>
              <w:t xml:space="preserve">. </w:t>
            </w:r>
            <w:r w:rsidR="002D6A1D">
              <w:rPr>
                <w:rFonts w:cs="Arial"/>
                <w:b/>
                <w:bCs/>
                <w:sz w:val="20"/>
                <w:szCs w:val="20"/>
              </w:rPr>
              <w:t xml:space="preserve"> </w:t>
            </w:r>
            <w:r w:rsidR="002D6A1D" w:rsidRPr="00DF0AA9">
              <w:rPr>
                <w:rFonts w:cs="Arial"/>
                <w:sz w:val="20"/>
                <w:szCs w:val="20"/>
              </w:rPr>
              <w:t>For this project, ‘delta alerts’ are raised to the PSL Eclipse Hub (this means that a vulnerable patient has accessed the Eclipse COVID patient portal and has completed an online questionnaire that flags a social / medication / clinical issue).</w:t>
            </w:r>
            <w:r w:rsidR="00DF0AA9">
              <w:rPr>
                <w:rFonts w:cs="Arial"/>
                <w:sz w:val="20"/>
                <w:szCs w:val="20"/>
              </w:rPr>
              <w:t xml:space="preserve"> Where the alert is medication related, the practice will receive an email from PSL. The practice may choose to </w:t>
            </w:r>
            <w:r w:rsidR="003B6F96">
              <w:rPr>
                <w:rFonts w:cs="Arial"/>
                <w:sz w:val="20"/>
                <w:szCs w:val="20"/>
              </w:rPr>
              <w:t xml:space="preserve">ask VCT to assist with the alert and would add an appointment into the </w:t>
            </w:r>
            <w:r w:rsidR="00736FF8">
              <w:rPr>
                <w:rFonts w:cs="Arial"/>
                <w:sz w:val="20"/>
                <w:szCs w:val="20"/>
              </w:rPr>
              <w:t>NNPC S1 appointment book.</w:t>
            </w:r>
          </w:p>
          <w:p w14:paraId="739A5CFD" w14:textId="77777777" w:rsidR="00240F84" w:rsidRDefault="00736FF8" w:rsidP="00D52289">
            <w:pPr>
              <w:pStyle w:val="ListParagraph"/>
              <w:numPr>
                <w:ilvl w:val="0"/>
                <w:numId w:val="8"/>
              </w:numPr>
              <w:rPr>
                <w:rFonts w:cs="Arial"/>
                <w:sz w:val="20"/>
                <w:szCs w:val="20"/>
              </w:rPr>
            </w:pPr>
            <w:r w:rsidRPr="00677F96">
              <w:rPr>
                <w:rFonts w:cs="Arial"/>
                <w:b/>
                <w:bCs/>
                <w:sz w:val="20"/>
                <w:szCs w:val="20"/>
              </w:rPr>
              <w:t>Eclipse COVID Protect Project</w:t>
            </w:r>
            <w:r>
              <w:rPr>
                <w:rFonts w:cs="Arial"/>
                <w:b/>
                <w:bCs/>
                <w:sz w:val="20"/>
                <w:szCs w:val="20"/>
              </w:rPr>
              <w:t xml:space="preserve"> (</w:t>
            </w:r>
            <w:r>
              <w:rPr>
                <w:rFonts w:cs="Arial"/>
                <w:b/>
                <w:bCs/>
                <w:sz w:val="20"/>
                <w:szCs w:val="20"/>
              </w:rPr>
              <w:t>Clinical</w:t>
            </w:r>
            <w:r>
              <w:rPr>
                <w:rFonts w:cs="Arial"/>
                <w:b/>
                <w:bCs/>
                <w:sz w:val="20"/>
                <w:szCs w:val="20"/>
              </w:rPr>
              <w:t xml:space="preserve"> Delta Alerts).  </w:t>
            </w:r>
            <w:r w:rsidRPr="001C39D5">
              <w:rPr>
                <w:rFonts w:cs="Arial"/>
                <w:sz w:val="20"/>
                <w:szCs w:val="20"/>
              </w:rPr>
              <w:t>Where the delta alert is clinical in nature</w:t>
            </w:r>
            <w:r w:rsidR="001C39D5" w:rsidRPr="001C39D5">
              <w:rPr>
                <w:rFonts w:cs="Arial"/>
                <w:sz w:val="20"/>
                <w:szCs w:val="20"/>
              </w:rPr>
              <w:t xml:space="preserve">, the VCT </w:t>
            </w:r>
            <w:r w:rsidR="00240F84">
              <w:rPr>
                <w:rFonts w:cs="Arial"/>
                <w:sz w:val="20"/>
                <w:szCs w:val="20"/>
              </w:rPr>
              <w:t>monitor all these alerts (unless practice has opted out of this support function).</w:t>
            </w:r>
          </w:p>
          <w:p w14:paraId="28B4D65D" w14:textId="03D30289" w:rsidR="00DF0AA9" w:rsidRDefault="000868FC" w:rsidP="000868FC">
            <w:pPr>
              <w:pStyle w:val="ListParagraph"/>
              <w:rPr>
                <w:rFonts w:cs="Arial"/>
                <w:sz w:val="20"/>
                <w:szCs w:val="20"/>
              </w:rPr>
            </w:pPr>
            <w:r w:rsidRPr="00677F96">
              <w:rPr>
                <w:rFonts w:cs="Arial"/>
                <w:sz w:val="20"/>
                <w:szCs w:val="20"/>
              </w:rPr>
              <w:t xml:space="preserve">Simple queries will be booked into a VCT appointment and actions </w:t>
            </w:r>
            <w:r>
              <w:rPr>
                <w:rFonts w:cs="Arial"/>
                <w:sz w:val="20"/>
                <w:szCs w:val="20"/>
              </w:rPr>
              <w:t>taken such as requesting blood tests</w:t>
            </w:r>
            <w:r w:rsidRPr="00677F96">
              <w:rPr>
                <w:rFonts w:cs="Arial"/>
                <w:sz w:val="20"/>
                <w:szCs w:val="20"/>
              </w:rPr>
              <w:t xml:space="preserve">, more complicated queries that might require practice intervention will be </w:t>
            </w:r>
            <w:r>
              <w:rPr>
                <w:rFonts w:cs="Arial"/>
                <w:sz w:val="20"/>
                <w:szCs w:val="20"/>
              </w:rPr>
              <w:t>tasked</w:t>
            </w:r>
            <w:r w:rsidRPr="00677F96">
              <w:rPr>
                <w:rFonts w:cs="Arial"/>
                <w:sz w:val="20"/>
                <w:szCs w:val="20"/>
              </w:rPr>
              <w:t xml:space="preserve"> to a practice.</w:t>
            </w:r>
          </w:p>
          <w:p w14:paraId="76B0D6F0" w14:textId="77777777" w:rsidR="00C55DC6" w:rsidRDefault="00C55DC6" w:rsidP="002B1816">
            <w:pPr>
              <w:rPr>
                <w:rFonts w:cs="Arial"/>
                <w:sz w:val="20"/>
                <w:szCs w:val="20"/>
              </w:rPr>
            </w:pPr>
          </w:p>
          <w:p w14:paraId="4D596A0D" w14:textId="7CD0FE58" w:rsidR="00C55DC6" w:rsidRDefault="00975566" w:rsidP="002B1816">
            <w:pPr>
              <w:rPr>
                <w:rFonts w:cs="Arial"/>
                <w:sz w:val="20"/>
                <w:szCs w:val="20"/>
              </w:rPr>
            </w:pPr>
            <w:r>
              <w:rPr>
                <w:rFonts w:cs="Arial"/>
                <w:sz w:val="20"/>
                <w:szCs w:val="20"/>
              </w:rPr>
              <w:t>Notes</w:t>
            </w:r>
            <w:r w:rsidR="00C55DC6">
              <w:rPr>
                <w:rFonts w:cs="Arial"/>
                <w:sz w:val="20"/>
                <w:szCs w:val="20"/>
              </w:rPr>
              <w:t>;</w:t>
            </w:r>
          </w:p>
          <w:p w14:paraId="647E0BB6" w14:textId="77777777" w:rsidR="00784FD5" w:rsidRDefault="00784FD5" w:rsidP="00C55DC6">
            <w:pPr>
              <w:pStyle w:val="ListParagraph"/>
              <w:numPr>
                <w:ilvl w:val="0"/>
                <w:numId w:val="3"/>
              </w:numPr>
              <w:rPr>
                <w:rFonts w:cs="Arial"/>
                <w:sz w:val="20"/>
                <w:szCs w:val="20"/>
              </w:rPr>
            </w:pPr>
            <w:r>
              <w:rPr>
                <w:rFonts w:cs="Arial"/>
                <w:sz w:val="20"/>
                <w:szCs w:val="20"/>
              </w:rPr>
              <w:t>GP accesses</w:t>
            </w:r>
            <w:r w:rsidR="00C55DC6" w:rsidRPr="00C55DC6">
              <w:rPr>
                <w:rFonts w:cs="Arial"/>
                <w:sz w:val="20"/>
                <w:szCs w:val="20"/>
              </w:rPr>
              <w:t xml:space="preserve"> NNPC S1 </w:t>
            </w:r>
            <w:r>
              <w:rPr>
                <w:rFonts w:cs="Arial"/>
                <w:sz w:val="20"/>
                <w:szCs w:val="20"/>
              </w:rPr>
              <w:t>appointment book and enters patient demographics and reason for referral</w:t>
            </w:r>
          </w:p>
          <w:p w14:paraId="58A33E04" w14:textId="77777777" w:rsidR="00C76ADF" w:rsidRDefault="00784FD5" w:rsidP="00C55DC6">
            <w:pPr>
              <w:pStyle w:val="ListParagraph"/>
              <w:numPr>
                <w:ilvl w:val="0"/>
                <w:numId w:val="3"/>
              </w:numPr>
              <w:rPr>
                <w:rFonts w:cs="Arial"/>
                <w:sz w:val="20"/>
                <w:szCs w:val="20"/>
              </w:rPr>
            </w:pPr>
            <w:r>
              <w:rPr>
                <w:rFonts w:cs="Arial"/>
                <w:sz w:val="20"/>
                <w:szCs w:val="20"/>
              </w:rPr>
              <w:t>NNPC clinicians access the appointment book</w:t>
            </w:r>
            <w:r w:rsidR="00C76ADF">
              <w:rPr>
                <w:rFonts w:cs="Arial"/>
                <w:sz w:val="20"/>
                <w:szCs w:val="20"/>
              </w:rPr>
              <w:t xml:space="preserve"> and access the clinical record during the consultation</w:t>
            </w:r>
          </w:p>
          <w:p w14:paraId="457362C5" w14:textId="7CC685A0" w:rsidR="00C76ADF" w:rsidRDefault="00C76ADF" w:rsidP="00C55DC6">
            <w:pPr>
              <w:pStyle w:val="ListParagraph"/>
              <w:numPr>
                <w:ilvl w:val="0"/>
                <w:numId w:val="3"/>
              </w:numPr>
              <w:rPr>
                <w:rFonts w:cs="Arial"/>
                <w:sz w:val="20"/>
                <w:szCs w:val="20"/>
              </w:rPr>
            </w:pPr>
            <w:r>
              <w:rPr>
                <w:rFonts w:cs="Arial"/>
                <w:sz w:val="20"/>
                <w:szCs w:val="20"/>
              </w:rPr>
              <w:t xml:space="preserve">Notes are made directly into the patient’s health record around the outcome of the </w:t>
            </w:r>
            <w:r w:rsidR="00975566">
              <w:rPr>
                <w:rFonts w:cs="Arial"/>
                <w:sz w:val="20"/>
                <w:szCs w:val="20"/>
              </w:rPr>
              <w:t>consultation or alert</w:t>
            </w:r>
          </w:p>
          <w:p w14:paraId="4282202E" w14:textId="3CC37D34" w:rsidR="00C76ADF" w:rsidRDefault="00C76ADF" w:rsidP="00C55DC6">
            <w:pPr>
              <w:pStyle w:val="ListParagraph"/>
              <w:numPr>
                <w:ilvl w:val="0"/>
                <w:numId w:val="3"/>
              </w:numPr>
              <w:rPr>
                <w:rFonts w:cs="Arial"/>
                <w:sz w:val="20"/>
                <w:szCs w:val="20"/>
              </w:rPr>
            </w:pPr>
            <w:r>
              <w:rPr>
                <w:rFonts w:cs="Arial"/>
                <w:sz w:val="20"/>
                <w:szCs w:val="20"/>
              </w:rPr>
              <w:t>Any necessary information for onward referrals is disclosed to relevant parties such as 111, GP, social prescribing, volunteers, pharmacies</w:t>
            </w:r>
          </w:p>
          <w:p w14:paraId="1A0FC884" w14:textId="77777777" w:rsidR="00110A80" w:rsidRDefault="00110A80" w:rsidP="00C76ADF">
            <w:pPr>
              <w:pStyle w:val="ListParagraph"/>
              <w:rPr>
                <w:rFonts w:cs="Arial"/>
                <w:sz w:val="20"/>
                <w:szCs w:val="20"/>
              </w:rPr>
            </w:pPr>
          </w:p>
          <w:p w14:paraId="01DC7548" w14:textId="77777777" w:rsidR="00C76ADF" w:rsidRPr="002563FD" w:rsidRDefault="002563FD" w:rsidP="002563FD">
            <w:pPr>
              <w:rPr>
                <w:rFonts w:cs="Arial"/>
                <w:color w:val="FF0000"/>
                <w:sz w:val="20"/>
                <w:szCs w:val="20"/>
              </w:rPr>
            </w:pPr>
            <w:r w:rsidRPr="002563FD">
              <w:rPr>
                <w:rFonts w:cs="Arial"/>
                <w:color w:val="FF0000"/>
                <w:sz w:val="20"/>
                <w:szCs w:val="20"/>
              </w:rPr>
              <w:t>NNPC must only access patients where there is a legitimate care relationship</w:t>
            </w:r>
          </w:p>
          <w:p w14:paraId="6F86E31F" w14:textId="77777777" w:rsidR="002563FD" w:rsidRDefault="002563FD" w:rsidP="002563FD">
            <w:pPr>
              <w:rPr>
                <w:rFonts w:cs="Arial"/>
                <w:sz w:val="20"/>
                <w:szCs w:val="20"/>
              </w:rPr>
            </w:pPr>
          </w:p>
          <w:p w14:paraId="5D2016E8" w14:textId="77777777" w:rsidR="002563FD" w:rsidRPr="002563FD" w:rsidRDefault="002563FD" w:rsidP="002563FD">
            <w:pPr>
              <w:rPr>
                <w:rFonts w:cs="Arial"/>
                <w:color w:val="FF0000"/>
                <w:sz w:val="20"/>
                <w:szCs w:val="20"/>
              </w:rPr>
            </w:pPr>
            <w:r w:rsidRPr="002563FD">
              <w:rPr>
                <w:rFonts w:cs="Arial"/>
                <w:color w:val="FF0000"/>
                <w:sz w:val="20"/>
                <w:szCs w:val="20"/>
              </w:rPr>
              <w:lastRenderedPageBreak/>
              <w:t>Practices must continue to audit access to the clinical records as much as is practical</w:t>
            </w:r>
          </w:p>
          <w:p w14:paraId="26DDF876" w14:textId="669E2C8D" w:rsidR="002563FD" w:rsidRPr="002563FD" w:rsidRDefault="002563FD" w:rsidP="002563FD">
            <w:pPr>
              <w:rPr>
                <w:rFonts w:cs="Arial"/>
                <w:sz w:val="20"/>
                <w:szCs w:val="20"/>
              </w:rPr>
            </w:pPr>
          </w:p>
        </w:tc>
        <w:tc>
          <w:tcPr>
            <w:tcW w:w="96" w:type="pct"/>
            <w:tcBorders>
              <w:top w:val="nil"/>
              <w:left w:val="nil"/>
              <w:bottom w:val="nil"/>
              <w:right w:val="nil"/>
            </w:tcBorders>
            <w:shd w:val="clear" w:color="000000" w:fill="FFFFFF"/>
            <w:vAlign w:val="bottom"/>
            <w:hideMark/>
          </w:tcPr>
          <w:p w14:paraId="2C91824A" w14:textId="77777777" w:rsidR="00B7034F" w:rsidRPr="0049256C" w:rsidRDefault="00B7034F" w:rsidP="003B0710">
            <w:pPr>
              <w:spacing w:line="240" w:lineRule="auto"/>
              <w:jc w:val="center"/>
              <w:rPr>
                <w:rFonts w:cs="Calibri"/>
                <w:color w:val="000000"/>
                <w:sz w:val="24"/>
                <w:lang w:eastAsia="en-GB"/>
              </w:rPr>
            </w:pPr>
            <w:r w:rsidRPr="0049256C">
              <w:rPr>
                <w:rFonts w:cs="Calibri"/>
                <w:color w:val="000000"/>
                <w:sz w:val="24"/>
                <w:lang w:eastAsia="en-GB"/>
              </w:rPr>
              <w:lastRenderedPageBreak/>
              <w:t> </w:t>
            </w:r>
          </w:p>
        </w:tc>
      </w:tr>
      <w:tr w:rsidR="00B7034F" w:rsidRPr="0049256C" w14:paraId="0AB65175" w14:textId="77777777" w:rsidTr="003B0710">
        <w:trPr>
          <w:trHeight w:val="88"/>
        </w:trPr>
        <w:tc>
          <w:tcPr>
            <w:tcW w:w="1427" w:type="pct"/>
            <w:gridSpan w:val="3"/>
            <w:tcBorders>
              <w:top w:val="nil"/>
              <w:left w:val="nil"/>
              <w:bottom w:val="single" w:sz="4" w:space="0" w:color="auto"/>
              <w:right w:val="nil"/>
            </w:tcBorders>
            <w:shd w:val="clear" w:color="000000" w:fill="FFFFFF"/>
            <w:vAlign w:val="center"/>
            <w:hideMark/>
          </w:tcPr>
          <w:p w14:paraId="65E9A886"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lastRenderedPageBreak/>
              <w:t> </w:t>
            </w:r>
          </w:p>
        </w:tc>
        <w:tc>
          <w:tcPr>
            <w:tcW w:w="101" w:type="pct"/>
            <w:tcBorders>
              <w:top w:val="nil"/>
              <w:left w:val="nil"/>
              <w:bottom w:val="nil"/>
              <w:right w:val="nil"/>
            </w:tcBorders>
            <w:shd w:val="clear" w:color="000000" w:fill="FFFFFF"/>
            <w:vAlign w:val="center"/>
            <w:hideMark/>
          </w:tcPr>
          <w:p w14:paraId="4FF31311"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nil"/>
              <w:left w:val="nil"/>
              <w:bottom w:val="single" w:sz="4" w:space="0" w:color="auto"/>
              <w:right w:val="nil"/>
            </w:tcBorders>
            <w:shd w:val="clear" w:color="000000" w:fill="FFFFFF"/>
            <w:vAlign w:val="center"/>
            <w:hideMark/>
          </w:tcPr>
          <w:p w14:paraId="3B2F4CB7" w14:textId="77777777" w:rsidR="00B7034F" w:rsidRPr="009A6EAE" w:rsidRDefault="00B7034F" w:rsidP="003B0710">
            <w:pPr>
              <w:spacing w:line="240" w:lineRule="auto"/>
              <w:rPr>
                <w:rFonts w:cs="Calibri"/>
                <w:color w:val="305496"/>
                <w:sz w:val="20"/>
                <w:szCs w:val="20"/>
                <w:lang w:eastAsia="en-GB"/>
              </w:rPr>
            </w:pPr>
            <w:r w:rsidRPr="009A6EAE">
              <w:rPr>
                <w:rFonts w:cs="Calibri"/>
                <w:color w:val="305496"/>
                <w:sz w:val="20"/>
                <w:szCs w:val="20"/>
                <w:lang w:eastAsia="en-GB"/>
              </w:rPr>
              <w:t> </w:t>
            </w:r>
          </w:p>
        </w:tc>
        <w:tc>
          <w:tcPr>
            <w:tcW w:w="96" w:type="pct"/>
            <w:tcBorders>
              <w:top w:val="nil"/>
              <w:left w:val="nil"/>
              <w:bottom w:val="nil"/>
              <w:right w:val="nil"/>
            </w:tcBorders>
            <w:shd w:val="clear" w:color="000000" w:fill="FFFFFF"/>
            <w:vAlign w:val="center"/>
            <w:hideMark/>
          </w:tcPr>
          <w:p w14:paraId="209EE4A5" w14:textId="77777777" w:rsidR="00B7034F" w:rsidRPr="0049256C" w:rsidRDefault="00B7034F" w:rsidP="003B0710">
            <w:pPr>
              <w:spacing w:line="240" w:lineRule="auto"/>
              <w:jc w:val="center"/>
              <w:rPr>
                <w:rFonts w:cs="Calibri"/>
                <w:color w:val="305496"/>
                <w:sz w:val="30"/>
                <w:szCs w:val="30"/>
                <w:lang w:eastAsia="en-GB"/>
              </w:rPr>
            </w:pPr>
            <w:r w:rsidRPr="0049256C">
              <w:rPr>
                <w:rFonts w:cs="Calibri"/>
                <w:color w:val="305496"/>
                <w:sz w:val="30"/>
                <w:szCs w:val="30"/>
                <w:lang w:eastAsia="en-GB"/>
              </w:rPr>
              <w:t> </w:t>
            </w:r>
          </w:p>
        </w:tc>
      </w:tr>
      <w:tr w:rsidR="00B7034F" w:rsidRPr="0049256C" w14:paraId="78083921" w14:textId="77777777" w:rsidTr="003B0710">
        <w:trPr>
          <w:trHeight w:val="419"/>
        </w:trPr>
        <w:tc>
          <w:tcPr>
            <w:tcW w:w="1427" w:type="pct"/>
            <w:gridSpan w:val="3"/>
            <w:tcBorders>
              <w:top w:val="nil"/>
              <w:left w:val="single" w:sz="4" w:space="0" w:color="auto"/>
              <w:bottom w:val="single" w:sz="4" w:space="0" w:color="auto"/>
              <w:right w:val="single" w:sz="4" w:space="0" w:color="auto"/>
            </w:tcBorders>
            <w:shd w:val="clear" w:color="000000" w:fill="F2F2F2"/>
            <w:vAlign w:val="center"/>
            <w:hideMark/>
          </w:tcPr>
          <w:p w14:paraId="0F5F9BDF"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t>Agreed Data Set</w:t>
            </w:r>
          </w:p>
        </w:tc>
        <w:tc>
          <w:tcPr>
            <w:tcW w:w="101" w:type="pct"/>
            <w:tcBorders>
              <w:top w:val="nil"/>
              <w:left w:val="nil"/>
              <w:bottom w:val="nil"/>
              <w:right w:val="nil"/>
            </w:tcBorders>
            <w:shd w:val="clear" w:color="000000" w:fill="FFFFFF"/>
            <w:noWrap/>
            <w:vAlign w:val="center"/>
            <w:hideMark/>
          </w:tcPr>
          <w:p w14:paraId="61EB6D7C" w14:textId="77777777" w:rsidR="00B7034F" w:rsidRPr="009A6EAE" w:rsidRDefault="00B7034F" w:rsidP="003B0710">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8271420" w14:textId="77777777" w:rsidR="00F902BE" w:rsidRDefault="00F902BE" w:rsidP="00F902BE">
            <w:pPr>
              <w:rPr>
                <w:rFonts w:cs="Arial"/>
                <w:sz w:val="20"/>
                <w:szCs w:val="20"/>
              </w:rPr>
            </w:pPr>
          </w:p>
          <w:p w14:paraId="057D4878" w14:textId="154C4EBA" w:rsidR="002D68C1" w:rsidRDefault="00850224" w:rsidP="009077A9">
            <w:pPr>
              <w:spacing w:after="160" w:line="259" w:lineRule="auto"/>
              <w:rPr>
                <w:rFonts w:cs="Arial"/>
                <w:sz w:val="20"/>
                <w:szCs w:val="20"/>
              </w:rPr>
            </w:pPr>
            <w:r>
              <w:rPr>
                <w:rFonts w:cs="Arial"/>
                <w:sz w:val="20"/>
                <w:szCs w:val="20"/>
              </w:rPr>
              <w:t>Basic demographics – name, DOB, NHS No, Address</w:t>
            </w:r>
          </w:p>
          <w:p w14:paraId="7D3AC5D2" w14:textId="77777777" w:rsidR="00B7034F" w:rsidRDefault="00850224" w:rsidP="00C2147F">
            <w:pPr>
              <w:spacing w:after="160" w:line="259" w:lineRule="auto"/>
              <w:rPr>
                <w:rFonts w:cs="Arial"/>
                <w:sz w:val="20"/>
                <w:szCs w:val="20"/>
              </w:rPr>
            </w:pPr>
            <w:r>
              <w:rPr>
                <w:rFonts w:cs="Arial"/>
                <w:sz w:val="20"/>
                <w:szCs w:val="20"/>
              </w:rPr>
              <w:t>Reason for referral</w:t>
            </w:r>
          </w:p>
          <w:p w14:paraId="13A7059E" w14:textId="77777777" w:rsidR="008B0146" w:rsidRDefault="008B0146" w:rsidP="00C2147F">
            <w:pPr>
              <w:spacing w:after="160" w:line="259" w:lineRule="auto"/>
              <w:rPr>
                <w:rFonts w:cs="Arial"/>
                <w:sz w:val="20"/>
                <w:szCs w:val="20"/>
              </w:rPr>
            </w:pPr>
            <w:r>
              <w:rPr>
                <w:rFonts w:cs="Arial"/>
                <w:sz w:val="20"/>
                <w:szCs w:val="20"/>
              </w:rPr>
              <w:t>Full health record</w:t>
            </w:r>
          </w:p>
          <w:p w14:paraId="5E31E742" w14:textId="23123108" w:rsidR="00203EDD" w:rsidRPr="00C2147F" w:rsidRDefault="00203EDD" w:rsidP="00C2147F">
            <w:pPr>
              <w:spacing w:after="160" w:line="259" w:lineRule="auto"/>
              <w:rPr>
                <w:rFonts w:cs="Arial"/>
                <w:sz w:val="20"/>
                <w:szCs w:val="20"/>
              </w:rPr>
            </w:pPr>
            <w:r>
              <w:rPr>
                <w:rFonts w:cs="Arial"/>
                <w:sz w:val="20"/>
                <w:szCs w:val="20"/>
              </w:rPr>
              <w:t>Delta alerts from PSL (data sets TBC)</w:t>
            </w:r>
          </w:p>
        </w:tc>
        <w:tc>
          <w:tcPr>
            <w:tcW w:w="96" w:type="pct"/>
            <w:tcBorders>
              <w:top w:val="nil"/>
              <w:left w:val="nil"/>
              <w:bottom w:val="nil"/>
              <w:right w:val="nil"/>
            </w:tcBorders>
            <w:shd w:val="clear" w:color="000000" w:fill="FFFFFF"/>
            <w:vAlign w:val="bottom"/>
            <w:hideMark/>
          </w:tcPr>
          <w:p w14:paraId="3B81A79E" w14:textId="77777777" w:rsidR="00B7034F" w:rsidRPr="0049256C" w:rsidRDefault="00B7034F" w:rsidP="003B0710">
            <w:pPr>
              <w:spacing w:line="240" w:lineRule="auto"/>
              <w:jc w:val="center"/>
              <w:rPr>
                <w:rFonts w:cs="Calibri"/>
                <w:color w:val="000000"/>
                <w:sz w:val="24"/>
                <w:lang w:eastAsia="en-GB"/>
              </w:rPr>
            </w:pPr>
            <w:r w:rsidRPr="0049256C">
              <w:rPr>
                <w:rFonts w:cs="Calibri"/>
                <w:color w:val="000000"/>
                <w:sz w:val="24"/>
                <w:lang w:eastAsia="en-GB"/>
              </w:rPr>
              <w:t> </w:t>
            </w:r>
          </w:p>
        </w:tc>
      </w:tr>
      <w:tr w:rsidR="00B7034F" w:rsidRPr="0049256C" w14:paraId="1DEF390A" w14:textId="77777777" w:rsidTr="003B0710">
        <w:trPr>
          <w:trHeight w:val="345"/>
        </w:trPr>
        <w:tc>
          <w:tcPr>
            <w:tcW w:w="1427" w:type="pct"/>
            <w:gridSpan w:val="3"/>
            <w:tcBorders>
              <w:top w:val="nil"/>
              <w:left w:val="nil"/>
              <w:bottom w:val="single" w:sz="4" w:space="0" w:color="auto"/>
              <w:right w:val="nil"/>
            </w:tcBorders>
            <w:shd w:val="clear" w:color="000000" w:fill="FFFFFF"/>
            <w:noWrap/>
            <w:vAlign w:val="center"/>
            <w:hideMark/>
          </w:tcPr>
          <w:p w14:paraId="6E8493EE"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t> </w:t>
            </w:r>
          </w:p>
        </w:tc>
        <w:tc>
          <w:tcPr>
            <w:tcW w:w="101" w:type="pct"/>
            <w:tcBorders>
              <w:top w:val="nil"/>
              <w:left w:val="nil"/>
              <w:bottom w:val="nil"/>
              <w:right w:val="nil"/>
            </w:tcBorders>
            <w:shd w:val="clear" w:color="000000" w:fill="FFFFFF"/>
            <w:noWrap/>
            <w:vAlign w:val="center"/>
            <w:hideMark/>
          </w:tcPr>
          <w:p w14:paraId="6F2C15DB" w14:textId="77777777" w:rsidR="00B7034F" w:rsidRPr="009A6EAE" w:rsidRDefault="00B7034F" w:rsidP="003B0710">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nil"/>
              <w:left w:val="nil"/>
              <w:bottom w:val="single" w:sz="4" w:space="0" w:color="auto"/>
              <w:right w:val="nil"/>
            </w:tcBorders>
            <w:shd w:val="clear" w:color="000000" w:fill="FFFFFF"/>
            <w:vAlign w:val="center"/>
            <w:hideMark/>
          </w:tcPr>
          <w:p w14:paraId="094F7144" w14:textId="77777777" w:rsidR="00B7034F" w:rsidRPr="00162A47" w:rsidRDefault="00B7034F" w:rsidP="003B0710">
            <w:pPr>
              <w:spacing w:line="240" w:lineRule="auto"/>
              <w:jc w:val="center"/>
              <w:rPr>
                <w:rFonts w:cs="Calibri"/>
                <w:color w:val="000000"/>
                <w:sz w:val="20"/>
                <w:szCs w:val="20"/>
                <w:lang w:eastAsia="en-GB"/>
              </w:rPr>
            </w:pPr>
            <w:r w:rsidRPr="00162A47">
              <w:rPr>
                <w:rFonts w:cs="Calibri"/>
                <w:color w:val="000000"/>
                <w:sz w:val="20"/>
                <w:szCs w:val="20"/>
                <w:lang w:eastAsia="en-GB"/>
              </w:rPr>
              <w:t> </w:t>
            </w:r>
          </w:p>
        </w:tc>
        <w:tc>
          <w:tcPr>
            <w:tcW w:w="96" w:type="pct"/>
            <w:tcBorders>
              <w:top w:val="nil"/>
              <w:left w:val="nil"/>
              <w:bottom w:val="nil"/>
              <w:right w:val="nil"/>
            </w:tcBorders>
            <w:shd w:val="clear" w:color="000000" w:fill="FFFFFF"/>
            <w:vAlign w:val="bottom"/>
            <w:hideMark/>
          </w:tcPr>
          <w:p w14:paraId="47B8F72C" w14:textId="77777777" w:rsidR="00B7034F" w:rsidRPr="0049256C" w:rsidRDefault="00B7034F" w:rsidP="003B0710">
            <w:pPr>
              <w:spacing w:line="240" w:lineRule="auto"/>
              <w:jc w:val="center"/>
              <w:rPr>
                <w:rFonts w:cs="Calibri"/>
                <w:color w:val="000000"/>
                <w:szCs w:val="22"/>
                <w:lang w:eastAsia="en-GB"/>
              </w:rPr>
            </w:pPr>
            <w:r w:rsidRPr="0049256C">
              <w:rPr>
                <w:rFonts w:cs="Calibri"/>
                <w:color w:val="000000"/>
                <w:szCs w:val="22"/>
                <w:lang w:eastAsia="en-GB"/>
              </w:rPr>
              <w:t> </w:t>
            </w:r>
          </w:p>
        </w:tc>
      </w:tr>
      <w:tr w:rsidR="00B7034F" w:rsidRPr="0049256C" w14:paraId="1CDF122F" w14:textId="77777777" w:rsidTr="003B0710">
        <w:trPr>
          <w:trHeight w:val="44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D6BF73E"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t xml:space="preserve">Preferred </w:t>
            </w:r>
            <w:r>
              <w:rPr>
                <w:rFonts w:cs="Calibri"/>
                <w:color w:val="305496"/>
                <w:sz w:val="20"/>
                <w:szCs w:val="20"/>
                <w:lang w:eastAsia="en-GB"/>
              </w:rPr>
              <w:t xml:space="preserve">Secure </w:t>
            </w:r>
            <w:r w:rsidRPr="009A6EAE">
              <w:rPr>
                <w:rFonts w:cs="Calibri"/>
                <w:color w:val="305496"/>
                <w:sz w:val="20"/>
                <w:szCs w:val="20"/>
                <w:lang w:eastAsia="en-GB"/>
              </w:rPr>
              <w:t>Transfer Method 1</w:t>
            </w:r>
          </w:p>
        </w:tc>
        <w:tc>
          <w:tcPr>
            <w:tcW w:w="101" w:type="pct"/>
            <w:tcBorders>
              <w:top w:val="nil"/>
              <w:left w:val="nil"/>
              <w:bottom w:val="nil"/>
              <w:right w:val="nil"/>
            </w:tcBorders>
            <w:shd w:val="clear" w:color="000000" w:fill="FFFFFF"/>
            <w:noWrap/>
            <w:vAlign w:val="center"/>
            <w:hideMark/>
          </w:tcPr>
          <w:p w14:paraId="31F8F1B9" w14:textId="77777777" w:rsidR="00B7034F" w:rsidRPr="009A6EAE" w:rsidRDefault="00B7034F" w:rsidP="003B0710">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1C94D40" w14:textId="356AD64B" w:rsidR="00CF3C11" w:rsidRDefault="00CF3C11" w:rsidP="00C2147F">
            <w:pPr>
              <w:jc w:val="center"/>
              <w:rPr>
                <w:rFonts w:cs="Arial"/>
                <w:sz w:val="20"/>
                <w:szCs w:val="20"/>
              </w:rPr>
            </w:pPr>
            <w:r>
              <w:rPr>
                <w:rFonts w:cs="Arial"/>
                <w:sz w:val="20"/>
                <w:szCs w:val="20"/>
              </w:rPr>
              <w:t>Entering directly into S1</w:t>
            </w:r>
          </w:p>
          <w:p w14:paraId="5C3A0218" w14:textId="77777777" w:rsidR="00B7034F" w:rsidRPr="000F0BBD" w:rsidRDefault="00B7034F" w:rsidP="003C27E3">
            <w:pPr>
              <w:jc w:val="center"/>
              <w:rPr>
                <w:rFonts w:cs="Calibri"/>
                <w:color w:val="000000"/>
                <w:sz w:val="20"/>
                <w:szCs w:val="20"/>
                <w:lang w:eastAsia="en-GB"/>
              </w:rPr>
            </w:pPr>
          </w:p>
        </w:tc>
        <w:tc>
          <w:tcPr>
            <w:tcW w:w="96" w:type="pct"/>
            <w:tcBorders>
              <w:top w:val="nil"/>
              <w:left w:val="nil"/>
              <w:bottom w:val="nil"/>
              <w:right w:val="nil"/>
            </w:tcBorders>
            <w:shd w:val="clear" w:color="000000" w:fill="FFFFFF"/>
            <w:vAlign w:val="center"/>
            <w:hideMark/>
          </w:tcPr>
          <w:p w14:paraId="386F3207" w14:textId="77777777" w:rsidR="00B7034F" w:rsidRPr="0049256C" w:rsidRDefault="00B7034F" w:rsidP="003B0710">
            <w:pPr>
              <w:spacing w:line="240" w:lineRule="auto"/>
              <w:jc w:val="center"/>
              <w:rPr>
                <w:rFonts w:cs="Calibri"/>
                <w:color w:val="000000"/>
                <w:sz w:val="24"/>
                <w:lang w:eastAsia="en-GB"/>
              </w:rPr>
            </w:pPr>
            <w:r w:rsidRPr="0049256C">
              <w:rPr>
                <w:rFonts w:cs="Calibri"/>
                <w:color w:val="000000"/>
                <w:sz w:val="24"/>
                <w:lang w:eastAsia="en-GB"/>
              </w:rPr>
              <w:t> </w:t>
            </w:r>
          </w:p>
        </w:tc>
      </w:tr>
      <w:tr w:rsidR="00B7034F" w:rsidRPr="0049256C" w14:paraId="7E5C4D8F" w14:textId="77777777" w:rsidTr="003B0710">
        <w:trPr>
          <w:gridAfter w:val="1"/>
          <w:wAfter w:w="96" w:type="pct"/>
          <w:trHeight w:val="47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4C94E2C"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t xml:space="preserve">Preferred </w:t>
            </w:r>
            <w:r>
              <w:rPr>
                <w:rFonts w:cs="Calibri"/>
                <w:color w:val="305496"/>
                <w:sz w:val="20"/>
                <w:szCs w:val="20"/>
                <w:lang w:eastAsia="en-GB"/>
              </w:rPr>
              <w:t xml:space="preserve">Secure </w:t>
            </w:r>
            <w:r w:rsidRPr="009A6EAE">
              <w:rPr>
                <w:rFonts w:cs="Calibri"/>
                <w:color w:val="305496"/>
                <w:sz w:val="20"/>
                <w:szCs w:val="20"/>
                <w:lang w:eastAsia="en-GB"/>
              </w:rPr>
              <w:t>Transfer Method 2</w:t>
            </w:r>
          </w:p>
        </w:tc>
        <w:tc>
          <w:tcPr>
            <w:tcW w:w="101" w:type="pct"/>
            <w:tcBorders>
              <w:top w:val="nil"/>
              <w:left w:val="nil"/>
              <w:right w:val="nil"/>
            </w:tcBorders>
            <w:shd w:val="clear" w:color="000000" w:fill="FFFFFF"/>
            <w:noWrap/>
            <w:vAlign w:val="center"/>
            <w:hideMark/>
          </w:tcPr>
          <w:p w14:paraId="29C8B132" w14:textId="77777777" w:rsidR="00B7034F" w:rsidRPr="009A6EAE" w:rsidRDefault="00B7034F" w:rsidP="003B0710">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342A262" w14:textId="756724E5" w:rsidR="00B7034F" w:rsidRPr="000F0BBD" w:rsidRDefault="00CF3C11" w:rsidP="003B0710">
            <w:pPr>
              <w:spacing w:line="240" w:lineRule="auto"/>
              <w:jc w:val="center"/>
              <w:rPr>
                <w:rFonts w:cs="Calibri"/>
                <w:color w:val="000000"/>
                <w:sz w:val="20"/>
                <w:szCs w:val="20"/>
                <w:lang w:eastAsia="en-GB"/>
              </w:rPr>
            </w:pPr>
            <w:r>
              <w:rPr>
                <w:rFonts w:cs="Calibri"/>
                <w:color w:val="000000"/>
                <w:sz w:val="20"/>
                <w:szCs w:val="20"/>
                <w:lang w:eastAsia="en-GB"/>
              </w:rPr>
              <w:t>Telephone</w:t>
            </w:r>
            <w:r w:rsidR="008B0146">
              <w:rPr>
                <w:rFonts w:cs="Calibri"/>
                <w:color w:val="000000"/>
                <w:sz w:val="20"/>
                <w:szCs w:val="20"/>
                <w:lang w:eastAsia="en-GB"/>
              </w:rPr>
              <w:t xml:space="preserve"> / NHS Mail</w:t>
            </w:r>
          </w:p>
        </w:tc>
      </w:tr>
      <w:tr w:rsidR="00B7034F" w:rsidRPr="0049256C" w14:paraId="017B20FE" w14:textId="77777777" w:rsidTr="003B0710">
        <w:trPr>
          <w:gridAfter w:val="1"/>
          <w:wAfter w:w="96" w:type="pct"/>
          <w:trHeight w:val="47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14:paraId="36185D7D" w14:textId="77777777" w:rsidR="00B7034F" w:rsidRPr="009A6EAE" w:rsidRDefault="00B7034F" w:rsidP="003B0710">
            <w:pPr>
              <w:spacing w:line="240" w:lineRule="auto"/>
              <w:jc w:val="right"/>
              <w:rPr>
                <w:rFonts w:cs="Calibri"/>
                <w:color w:val="305496"/>
                <w:sz w:val="20"/>
                <w:szCs w:val="20"/>
                <w:lang w:eastAsia="en-GB"/>
              </w:rPr>
            </w:pPr>
            <w:r>
              <w:rPr>
                <w:rFonts w:cs="Calibri"/>
                <w:color w:val="305496"/>
                <w:sz w:val="20"/>
                <w:szCs w:val="20"/>
                <w:lang w:eastAsia="en-GB"/>
              </w:rPr>
              <w:t>Other Methods</w:t>
            </w:r>
          </w:p>
        </w:tc>
        <w:tc>
          <w:tcPr>
            <w:tcW w:w="101" w:type="pct"/>
            <w:tcBorders>
              <w:top w:val="nil"/>
              <w:left w:val="nil"/>
              <w:right w:val="nil"/>
            </w:tcBorders>
            <w:shd w:val="clear" w:color="000000" w:fill="FFFFFF"/>
            <w:noWrap/>
            <w:vAlign w:val="center"/>
          </w:tcPr>
          <w:p w14:paraId="5FC745AC" w14:textId="77777777" w:rsidR="00B7034F" w:rsidRPr="009A6EAE" w:rsidRDefault="00B7034F" w:rsidP="003B0710">
            <w:pPr>
              <w:spacing w:line="240" w:lineRule="auto"/>
              <w:rPr>
                <w:rFonts w:cs="Calibri"/>
                <w:color w:val="305496"/>
                <w:sz w:val="20"/>
                <w:szCs w:val="2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AC8B956" w14:textId="4651EA75" w:rsidR="00B7034F" w:rsidRDefault="00B7034F" w:rsidP="003B0710">
            <w:pPr>
              <w:spacing w:line="240" w:lineRule="auto"/>
              <w:jc w:val="center"/>
              <w:rPr>
                <w:rFonts w:cs="Calibri"/>
                <w:color w:val="000000"/>
                <w:sz w:val="20"/>
                <w:szCs w:val="20"/>
                <w:lang w:eastAsia="en-GB"/>
              </w:rPr>
            </w:pPr>
          </w:p>
        </w:tc>
      </w:tr>
      <w:tr w:rsidR="00B7034F" w:rsidRPr="0049256C" w14:paraId="4C900632" w14:textId="77777777" w:rsidTr="003B0710">
        <w:trPr>
          <w:gridAfter w:val="1"/>
          <w:wAfter w:w="96" w:type="pct"/>
          <w:trHeight w:val="473"/>
        </w:trPr>
        <w:tc>
          <w:tcPr>
            <w:tcW w:w="1427" w:type="pct"/>
            <w:gridSpan w:val="3"/>
            <w:tcBorders>
              <w:top w:val="single" w:sz="4" w:space="0" w:color="auto"/>
              <w:bottom w:val="single" w:sz="4" w:space="0" w:color="auto"/>
            </w:tcBorders>
            <w:shd w:val="clear" w:color="auto" w:fill="FFFFFF" w:themeFill="background1"/>
            <w:noWrap/>
            <w:vAlign w:val="center"/>
          </w:tcPr>
          <w:p w14:paraId="6BAD506A" w14:textId="77777777" w:rsidR="00B7034F" w:rsidRPr="009A6EAE" w:rsidRDefault="00B7034F" w:rsidP="003B0710">
            <w:pPr>
              <w:spacing w:line="240" w:lineRule="auto"/>
              <w:jc w:val="right"/>
              <w:rPr>
                <w:rFonts w:cs="Calibri"/>
                <w:color w:val="305496"/>
                <w:sz w:val="20"/>
                <w:szCs w:val="20"/>
                <w:lang w:eastAsia="en-GB"/>
              </w:rPr>
            </w:pPr>
          </w:p>
        </w:tc>
        <w:tc>
          <w:tcPr>
            <w:tcW w:w="101" w:type="pct"/>
            <w:tcBorders>
              <w:top w:val="nil"/>
            </w:tcBorders>
            <w:shd w:val="clear" w:color="auto" w:fill="FFFFFF" w:themeFill="background1"/>
            <w:noWrap/>
            <w:vAlign w:val="center"/>
          </w:tcPr>
          <w:p w14:paraId="72F2EFC9" w14:textId="77777777" w:rsidR="00B7034F" w:rsidRPr="009A6EAE" w:rsidRDefault="00B7034F" w:rsidP="003B0710">
            <w:pPr>
              <w:spacing w:line="240" w:lineRule="auto"/>
              <w:rPr>
                <w:rFonts w:cs="Calibri"/>
                <w:color w:val="305496"/>
                <w:sz w:val="20"/>
                <w:szCs w:val="20"/>
                <w:lang w:eastAsia="en-GB"/>
              </w:rPr>
            </w:pPr>
          </w:p>
        </w:tc>
        <w:tc>
          <w:tcPr>
            <w:tcW w:w="3376" w:type="pct"/>
            <w:gridSpan w:val="3"/>
            <w:tcBorders>
              <w:top w:val="single" w:sz="4" w:space="0" w:color="auto"/>
              <w:bottom w:val="single" w:sz="4" w:space="0" w:color="auto"/>
            </w:tcBorders>
            <w:shd w:val="clear" w:color="auto" w:fill="FFFFFF" w:themeFill="background1"/>
            <w:vAlign w:val="center"/>
          </w:tcPr>
          <w:p w14:paraId="6CE5F25F" w14:textId="77777777" w:rsidR="00B7034F" w:rsidRPr="000F0BBD" w:rsidRDefault="00B7034F" w:rsidP="003B0710">
            <w:pPr>
              <w:spacing w:line="240" w:lineRule="auto"/>
              <w:jc w:val="center"/>
              <w:rPr>
                <w:rFonts w:cs="Calibri"/>
                <w:color w:val="000000"/>
                <w:sz w:val="20"/>
                <w:szCs w:val="20"/>
                <w:lang w:eastAsia="en-GB"/>
              </w:rPr>
            </w:pPr>
          </w:p>
        </w:tc>
      </w:tr>
      <w:tr w:rsidR="00B7034F" w:rsidRPr="0049256C" w14:paraId="2BE39A66" w14:textId="77777777" w:rsidTr="003B0710">
        <w:trPr>
          <w:gridAfter w:val="1"/>
          <w:wAfter w:w="96" w:type="pct"/>
          <w:trHeight w:val="47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14:paraId="4C4A845B" w14:textId="77777777" w:rsidR="00B7034F" w:rsidRPr="009A6EAE" w:rsidRDefault="00B7034F" w:rsidP="003B0710">
            <w:pPr>
              <w:spacing w:line="240" w:lineRule="auto"/>
              <w:jc w:val="right"/>
              <w:rPr>
                <w:rFonts w:cs="Calibri"/>
                <w:color w:val="305496"/>
                <w:sz w:val="20"/>
                <w:szCs w:val="20"/>
                <w:lang w:eastAsia="en-GB"/>
              </w:rPr>
            </w:pPr>
            <w:r>
              <w:rPr>
                <w:rFonts w:cs="Calibri"/>
                <w:color w:val="305496"/>
                <w:sz w:val="20"/>
                <w:szCs w:val="20"/>
                <w:lang w:eastAsia="en-GB"/>
              </w:rPr>
              <w:t>Secure Storage</w:t>
            </w:r>
          </w:p>
        </w:tc>
        <w:tc>
          <w:tcPr>
            <w:tcW w:w="101" w:type="pct"/>
            <w:tcBorders>
              <w:left w:val="nil"/>
              <w:bottom w:val="nil"/>
              <w:right w:val="nil"/>
            </w:tcBorders>
            <w:shd w:val="clear" w:color="000000" w:fill="FFFFFF"/>
            <w:noWrap/>
            <w:vAlign w:val="center"/>
          </w:tcPr>
          <w:p w14:paraId="61C468E1" w14:textId="77777777" w:rsidR="00B7034F" w:rsidRPr="009A6EAE" w:rsidRDefault="00B7034F" w:rsidP="003B0710">
            <w:pPr>
              <w:spacing w:line="240" w:lineRule="auto"/>
              <w:rPr>
                <w:rFonts w:cs="Calibri"/>
                <w:color w:val="305496"/>
                <w:sz w:val="20"/>
                <w:szCs w:val="2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75BCF29" w14:textId="77777777" w:rsidR="00F614C0" w:rsidRDefault="00F614C0" w:rsidP="003B0710">
            <w:pPr>
              <w:spacing w:line="240" w:lineRule="auto"/>
              <w:jc w:val="center"/>
              <w:rPr>
                <w:rFonts w:cs="Calibri"/>
                <w:color w:val="000000"/>
                <w:sz w:val="20"/>
                <w:szCs w:val="20"/>
                <w:lang w:eastAsia="en-GB"/>
              </w:rPr>
            </w:pPr>
          </w:p>
          <w:p w14:paraId="3B918462" w14:textId="2D58E8D2" w:rsidR="0076774C" w:rsidRDefault="00CF3C11" w:rsidP="003B0710">
            <w:pPr>
              <w:spacing w:line="240" w:lineRule="auto"/>
              <w:jc w:val="center"/>
              <w:rPr>
                <w:rFonts w:cs="Calibri"/>
                <w:color w:val="000000"/>
                <w:sz w:val="20"/>
                <w:szCs w:val="20"/>
                <w:lang w:eastAsia="en-GB"/>
              </w:rPr>
            </w:pPr>
            <w:r>
              <w:rPr>
                <w:rFonts w:cs="Calibri"/>
                <w:color w:val="000000"/>
                <w:sz w:val="20"/>
                <w:szCs w:val="20"/>
                <w:lang w:eastAsia="en-GB"/>
              </w:rPr>
              <w:t>S1 is encrypted to best practice standards</w:t>
            </w:r>
          </w:p>
          <w:p w14:paraId="4296BD29" w14:textId="77777777" w:rsidR="00B7034F" w:rsidRPr="000F0BBD" w:rsidRDefault="00B7034F" w:rsidP="0076774C">
            <w:pPr>
              <w:spacing w:line="240" w:lineRule="auto"/>
              <w:rPr>
                <w:rFonts w:cs="Calibri"/>
                <w:color w:val="000000"/>
                <w:sz w:val="20"/>
                <w:szCs w:val="20"/>
                <w:lang w:eastAsia="en-GB"/>
              </w:rPr>
            </w:pPr>
          </w:p>
        </w:tc>
      </w:tr>
      <w:tr w:rsidR="00B7034F" w:rsidRPr="0049256C" w14:paraId="518E9E2E" w14:textId="77777777" w:rsidTr="003B0710">
        <w:trPr>
          <w:gridAfter w:val="7"/>
          <w:wAfter w:w="4861" w:type="pct"/>
          <w:trHeight w:val="503"/>
        </w:trPr>
        <w:tc>
          <w:tcPr>
            <w:tcW w:w="139" w:type="pct"/>
            <w:tcBorders>
              <w:top w:val="nil"/>
              <w:left w:val="nil"/>
              <w:bottom w:val="nil"/>
              <w:right w:val="nil"/>
            </w:tcBorders>
            <w:shd w:val="clear" w:color="000000" w:fill="FFFFFF"/>
            <w:vAlign w:val="center"/>
            <w:hideMark/>
          </w:tcPr>
          <w:p w14:paraId="55A6FFFD" w14:textId="77777777" w:rsidR="00B7034F" w:rsidRPr="007E795B" w:rsidRDefault="00B7034F" w:rsidP="003B0710">
            <w:pPr>
              <w:spacing w:line="240" w:lineRule="auto"/>
              <w:jc w:val="center"/>
              <w:rPr>
                <w:rFonts w:cs="Calibri"/>
                <w:color w:val="000000"/>
                <w:sz w:val="4"/>
                <w:szCs w:val="4"/>
                <w:lang w:eastAsia="en-GB"/>
              </w:rPr>
            </w:pPr>
          </w:p>
          <w:p w14:paraId="02B76AF3" w14:textId="77777777" w:rsidR="00B7034F" w:rsidRPr="007E795B" w:rsidRDefault="00B7034F" w:rsidP="003B0710">
            <w:pPr>
              <w:spacing w:line="240" w:lineRule="auto"/>
              <w:jc w:val="center"/>
              <w:rPr>
                <w:rFonts w:cs="Calibri"/>
                <w:color w:val="000000"/>
                <w:sz w:val="4"/>
                <w:szCs w:val="4"/>
                <w:lang w:eastAsia="en-GB"/>
              </w:rPr>
            </w:pPr>
            <w:r w:rsidRPr="007E795B">
              <w:rPr>
                <w:rFonts w:cs="Calibri"/>
                <w:color w:val="000000"/>
                <w:sz w:val="4"/>
                <w:szCs w:val="4"/>
                <w:lang w:eastAsia="en-GB"/>
              </w:rPr>
              <w:t> </w:t>
            </w:r>
          </w:p>
        </w:tc>
      </w:tr>
      <w:tr w:rsidR="00B7034F" w:rsidRPr="0049256C" w14:paraId="01C8E422" w14:textId="77777777" w:rsidTr="003B0710">
        <w:trPr>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14:paraId="67572380" w14:textId="77777777" w:rsidR="00B7034F" w:rsidRPr="0049256C" w:rsidRDefault="00B7034F" w:rsidP="003B0710">
            <w:pPr>
              <w:spacing w:line="240" w:lineRule="auto"/>
              <w:jc w:val="right"/>
              <w:rPr>
                <w:rFonts w:cs="Calibri"/>
                <w:color w:val="305496"/>
                <w:sz w:val="30"/>
                <w:szCs w:val="30"/>
                <w:lang w:eastAsia="en-GB"/>
              </w:rPr>
            </w:pPr>
            <w:r>
              <w:rPr>
                <w:rFonts w:cs="Calibri"/>
                <w:color w:val="305496"/>
                <w:sz w:val="30"/>
                <w:szCs w:val="30"/>
                <w:lang w:eastAsia="en-GB"/>
              </w:rPr>
              <w:t>Retention Periods</w:t>
            </w:r>
          </w:p>
        </w:tc>
        <w:tc>
          <w:tcPr>
            <w:tcW w:w="101" w:type="pct"/>
            <w:tcBorders>
              <w:top w:val="nil"/>
              <w:left w:val="nil"/>
              <w:right w:val="nil"/>
            </w:tcBorders>
            <w:shd w:val="clear" w:color="000000" w:fill="FFFFFF"/>
            <w:noWrap/>
            <w:vAlign w:val="center"/>
          </w:tcPr>
          <w:p w14:paraId="14F9DFB6" w14:textId="77777777" w:rsidR="00B7034F" w:rsidRPr="0049256C" w:rsidRDefault="00B7034F" w:rsidP="003B0710">
            <w:pPr>
              <w:spacing w:line="240" w:lineRule="auto"/>
              <w:rPr>
                <w:rFonts w:cs="Calibri"/>
                <w:color w:val="305496"/>
                <w:sz w:val="36"/>
                <w:szCs w:val="36"/>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1080668" w14:textId="77777777" w:rsidR="00B7034F" w:rsidRPr="00D4670D" w:rsidRDefault="00B7034F" w:rsidP="003B0710">
            <w:pPr>
              <w:spacing w:line="240" w:lineRule="auto"/>
              <w:rPr>
                <w:rFonts w:cs="Calibri"/>
                <w:color w:val="000000"/>
                <w:sz w:val="10"/>
                <w:szCs w:val="10"/>
                <w:lang w:eastAsia="en-GB"/>
              </w:rPr>
            </w:pPr>
          </w:p>
          <w:p w14:paraId="3F294711" w14:textId="70D203EB" w:rsidR="003C2611" w:rsidRDefault="00B7034F" w:rsidP="003C2611">
            <w:pPr>
              <w:spacing w:after="160" w:line="259" w:lineRule="auto"/>
              <w:jc w:val="center"/>
              <w:rPr>
                <w:rFonts w:eastAsia="Calibri" w:cs="Arial"/>
                <w:sz w:val="20"/>
                <w:szCs w:val="20"/>
              </w:rPr>
            </w:pPr>
            <w:r>
              <w:rPr>
                <w:rFonts w:eastAsia="Calibri" w:cs="Arial"/>
                <w:sz w:val="20"/>
                <w:szCs w:val="20"/>
              </w:rPr>
              <w:t>Each controller has their own retention schedule.</w:t>
            </w:r>
          </w:p>
          <w:p w14:paraId="3BEAB3F3" w14:textId="71BDED55" w:rsidR="00B7034F" w:rsidRPr="00F070CC" w:rsidRDefault="008B0146" w:rsidP="003C2611">
            <w:pPr>
              <w:spacing w:after="160" w:line="259" w:lineRule="auto"/>
              <w:jc w:val="center"/>
              <w:rPr>
                <w:rFonts w:eastAsia="Calibri" w:cs="Arial"/>
                <w:sz w:val="20"/>
                <w:szCs w:val="20"/>
              </w:rPr>
            </w:pPr>
            <w:r>
              <w:rPr>
                <w:rFonts w:eastAsia="Calibri" w:cs="Arial"/>
                <w:sz w:val="20"/>
                <w:szCs w:val="20"/>
              </w:rPr>
              <w:t>NNPC</w:t>
            </w:r>
            <w:r w:rsidR="0076774C">
              <w:rPr>
                <w:rFonts w:eastAsia="Calibri" w:cs="Arial"/>
                <w:sz w:val="20"/>
                <w:szCs w:val="20"/>
              </w:rPr>
              <w:t xml:space="preserve"> and </w:t>
            </w:r>
            <w:r>
              <w:rPr>
                <w:rFonts w:eastAsia="Calibri" w:cs="Arial"/>
                <w:sz w:val="20"/>
                <w:szCs w:val="20"/>
              </w:rPr>
              <w:t>practices</w:t>
            </w:r>
            <w:r w:rsidR="0076774C">
              <w:rPr>
                <w:rFonts w:eastAsia="Calibri" w:cs="Arial"/>
                <w:sz w:val="20"/>
                <w:szCs w:val="20"/>
              </w:rPr>
              <w:t xml:space="preserve"> </w:t>
            </w:r>
            <w:r w:rsidR="003C2611">
              <w:rPr>
                <w:rFonts w:eastAsia="Calibri" w:cs="Arial"/>
                <w:sz w:val="20"/>
                <w:szCs w:val="20"/>
              </w:rPr>
              <w:t>adhere</w:t>
            </w:r>
            <w:r w:rsidR="00B7034F">
              <w:rPr>
                <w:rFonts w:eastAsia="Calibri" w:cs="Arial"/>
                <w:sz w:val="20"/>
                <w:szCs w:val="20"/>
              </w:rPr>
              <w:t xml:space="preserve"> to NHS Records Management</w:t>
            </w:r>
            <w:r w:rsidR="003C2611">
              <w:rPr>
                <w:rFonts w:eastAsia="Calibri" w:cs="Arial"/>
                <w:sz w:val="20"/>
                <w:szCs w:val="20"/>
              </w:rPr>
              <w:t xml:space="preserve"> Code of practice</w:t>
            </w:r>
            <w:r w:rsidR="00B7034F">
              <w:rPr>
                <w:rFonts w:eastAsia="Calibri" w:cs="Arial"/>
                <w:sz w:val="20"/>
                <w:szCs w:val="20"/>
              </w:rPr>
              <w:t>.</w:t>
            </w:r>
          </w:p>
          <w:p w14:paraId="360647E5" w14:textId="77777777" w:rsidR="00B7034F" w:rsidRPr="00D4670D" w:rsidRDefault="00B7034F" w:rsidP="003B0710">
            <w:pPr>
              <w:spacing w:line="240" w:lineRule="auto"/>
              <w:jc w:val="center"/>
              <w:rPr>
                <w:rFonts w:cs="Calibri"/>
                <w:color w:val="000000"/>
                <w:sz w:val="10"/>
                <w:szCs w:val="10"/>
                <w:lang w:eastAsia="en-GB"/>
              </w:rPr>
            </w:pPr>
          </w:p>
        </w:tc>
        <w:tc>
          <w:tcPr>
            <w:tcW w:w="96" w:type="pct"/>
            <w:tcBorders>
              <w:top w:val="nil"/>
              <w:left w:val="nil"/>
              <w:bottom w:val="nil"/>
              <w:right w:val="nil"/>
            </w:tcBorders>
            <w:shd w:val="clear" w:color="000000" w:fill="FFFFFF"/>
            <w:vAlign w:val="center"/>
          </w:tcPr>
          <w:p w14:paraId="2A00F522" w14:textId="77777777" w:rsidR="00B7034F" w:rsidRPr="0049256C" w:rsidRDefault="00B7034F" w:rsidP="003B0710">
            <w:pPr>
              <w:spacing w:line="240" w:lineRule="auto"/>
              <w:jc w:val="center"/>
              <w:rPr>
                <w:rFonts w:cs="Calibri"/>
                <w:color w:val="000000"/>
                <w:sz w:val="24"/>
                <w:lang w:eastAsia="en-GB"/>
              </w:rPr>
            </w:pPr>
          </w:p>
        </w:tc>
      </w:tr>
      <w:tr w:rsidR="00B7034F" w:rsidRPr="0049256C" w14:paraId="3971899C" w14:textId="77777777" w:rsidTr="003B0710">
        <w:trPr>
          <w:trHeight w:val="361"/>
        </w:trPr>
        <w:tc>
          <w:tcPr>
            <w:tcW w:w="1427" w:type="pct"/>
            <w:gridSpan w:val="3"/>
            <w:tcBorders>
              <w:top w:val="single" w:sz="4" w:space="0" w:color="auto"/>
              <w:bottom w:val="single" w:sz="4" w:space="0" w:color="auto"/>
            </w:tcBorders>
            <w:shd w:val="clear" w:color="auto" w:fill="FFFFFF" w:themeFill="background1"/>
            <w:noWrap/>
            <w:vAlign w:val="center"/>
          </w:tcPr>
          <w:p w14:paraId="12E4AA78" w14:textId="77777777" w:rsidR="00B7034F" w:rsidRPr="0049256C" w:rsidRDefault="00B7034F" w:rsidP="003B0710">
            <w:pPr>
              <w:spacing w:line="240" w:lineRule="auto"/>
              <w:jc w:val="right"/>
              <w:rPr>
                <w:rFonts w:cs="Calibri"/>
                <w:color w:val="305496"/>
                <w:sz w:val="30"/>
                <w:szCs w:val="30"/>
                <w:lang w:eastAsia="en-GB"/>
              </w:rPr>
            </w:pPr>
          </w:p>
        </w:tc>
        <w:tc>
          <w:tcPr>
            <w:tcW w:w="101" w:type="pct"/>
            <w:shd w:val="clear" w:color="auto" w:fill="FFFFFF" w:themeFill="background1"/>
            <w:noWrap/>
            <w:vAlign w:val="center"/>
          </w:tcPr>
          <w:p w14:paraId="696C8753" w14:textId="77777777" w:rsidR="00B7034F" w:rsidRPr="0049256C" w:rsidRDefault="00B7034F" w:rsidP="003B0710">
            <w:pPr>
              <w:spacing w:line="240" w:lineRule="auto"/>
              <w:rPr>
                <w:rFonts w:cs="Calibri"/>
                <w:color w:val="305496"/>
                <w:sz w:val="36"/>
                <w:szCs w:val="36"/>
                <w:lang w:eastAsia="en-GB"/>
              </w:rPr>
            </w:pPr>
          </w:p>
        </w:tc>
        <w:tc>
          <w:tcPr>
            <w:tcW w:w="3376" w:type="pct"/>
            <w:gridSpan w:val="3"/>
            <w:tcBorders>
              <w:top w:val="single" w:sz="4" w:space="0" w:color="auto"/>
              <w:bottom w:val="single" w:sz="4" w:space="0" w:color="auto"/>
            </w:tcBorders>
            <w:shd w:val="clear" w:color="auto" w:fill="FFFFFF" w:themeFill="background1"/>
            <w:vAlign w:val="center"/>
          </w:tcPr>
          <w:p w14:paraId="039061CF" w14:textId="77777777" w:rsidR="00B7034F" w:rsidRDefault="00B7034F" w:rsidP="003B0710">
            <w:pPr>
              <w:spacing w:line="240" w:lineRule="auto"/>
              <w:rPr>
                <w:rFonts w:cs="Calibri"/>
                <w:color w:val="000000"/>
                <w:sz w:val="20"/>
                <w:szCs w:val="20"/>
                <w:lang w:eastAsia="en-GB"/>
              </w:rPr>
            </w:pPr>
          </w:p>
        </w:tc>
        <w:tc>
          <w:tcPr>
            <w:tcW w:w="96" w:type="pct"/>
            <w:tcBorders>
              <w:top w:val="nil"/>
              <w:left w:val="nil"/>
              <w:bottom w:val="nil"/>
              <w:right w:val="nil"/>
            </w:tcBorders>
            <w:shd w:val="clear" w:color="000000" w:fill="FFFFFF"/>
            <w:vAlign w:val="center"/>
          </w:tcPr>
          <w:p w14:paraId="5504EFD4" w14:textId="77777777" w:rsidR="00B7034F" w:rsidRPr="0049256C" w:rsidRDefault="00B7034F" w:rsidP="003B0710">
            <w:pPr>
              <w:spacing w:line="240" w:lineRule="auto"/>
              <w:jc w:val="center"/>
              <w:rPr>
                <w:rFonts w:cs="Calibri"/>
                <w:color w:val="000000"/>
                <w:sz w:val="24"/>
                <w:lang w:eastAsia="en-GB"/>
              </w:rPr>
            </w:pPr>
          </w:p>
        </w:tc>
      </w:tr>
      <w:tr w:rsidR="00B7034F" w:rsidRPr="0049256C" w14:paraId="3FA1B3FC" w14:textId="77777777" w:rsidTr="003B0710">
        <w:trPr>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3B8E73C" w14:textId="77777777" w:rsidR="00B7034F" w:rsidRPr="009A6EAE" w:rsidRDefault="00B7034F" w:rsidP="003B0710">
            <w:pPr>
              <w:spacing w:line="240" w:lineRule="auto"/>
              <w:jc w:val="right"/>
              <w:rPr>
                <w:rFonts w:cs="Calibri"/>
                <w:color w:val="305496"/>
                <w:sz w:val="20"/>
                <w:szCs w:val="20"/>
                <w:lang w:eastAsia="en-GB"/>
              </w:rPr>
            </w:pPr>
            <w:r w:rsidRPr="0049256C">
              <w:rPr>
                <w:rFonts w:cs="Calibri"/>
                <w:color w:val="305496"/>
                <w:sz w:val="30"/>
                <w:szCs w:val="30"/>
                <w:lang w:eastAsia="en-GB"/>
              </w:rPr>
              <w:t>Legal Relationship</w:t>
            </w:r>
            <w:r>
              <w:rPr>
                <w:rFonts w:cs="Calibri"/>
                <w:color w:val="305496"/>
                <w:sz w:val="30"/>
                <w:szCs w:val="30"/>
                <w:lang w:eastAsia="en-GB"/>
              </w:rPr>
              <w:t>s</w:t>
            </w:r>
          </w:p>
        </w:tc>
        <w:tc>
          <w:tcPr>
            <w:tcW w:w="101" w:type="pct"/>
            <w:tcBorders>
              <w:left w:val="nil"/>
              <w:right w:val="nil"/>
            </w:tcBorders>
            <w:shd w:val="clear" w:color="000000" w:fill="FFFFFF"/>
            <w:noWrap/>
            <w:vAlign w:val="center"/>
            <w:hideMark/>
          </w:tcPr>
          <w:p w14:paraId="778BC029" w14:textId="77777777" w:rsidR="00B7034F" w:rsidRPr="009A6EAE" w:rsidRDefault="00B7034F" w:rsidP="003B0710">
            <w:pPr>
              <w:spacing w:line="240" w:lineRule="auto"/>
              <w:rPr>
                <w:rFonts w:cs="Calibri"/>
                <w:color w:val="305496"/>
                <w:sz w:val="20"/>
                <w:szCs w:val="20"/>
                <w:lang w:eastAsia="en-GB"/>
              </w:rPr>
            </w:pPr>
            <w:r w:rsidRPr="0049256C">
              <w:rPr>
                <w:rFonts w:cs="Calibri"/>
                <w:color w:val="305496"/>
                <w:sz w:val="36"/>
                <w:szCs w:val="36"/>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757DD28" w14:textId="77777777" w:rsidR="00B7034F" w:rsidRPr="00D4670D" w:rsidRDefault="00B7034F" w:rsidP="003B0710">
            <w:pPr>
              <w:spacing w:line="240" w:lineRule="auto"/>
              <w:rPr>
                <w:rFonts w:cs="Calibri"/>
                <w:color w:val="000000"/>
                <w:sz w:val="10"/>
                <w:szCs w:val="10"/>
                <w:lang w:eastAsia="en-GB"/>
              </w:rPr>
            </w:pPr>
          </w:p>
          <w:p w14:paraId="10CC0F8A" w14:textId="77777777" w:rsidR="00B7034F" w:rsidRDefault="00B7034F" w:rsidP="003B0710">
            <w:pPr>
              <w:spacing w:line="240" w:lineRule="auto"/>
              <w:jc w:val="center"/>
              <w:rPr>
                <w:rFonts w:cs="Calibri"/>
                <w:color w:val="000000"/>
                <w:sz w:val="20"/>
                <w:szCs w:val="20"/>
                <w:lang w:eastAsia="en-GB"/>
              </w:rPr>
            </w:pPr>
            <w:r>
              <w:rPr>
                <w:rFonts w:cs="Calibri"/>
                <w:color w:val="000000"/>
                <w:sz w:val="20"/>
                <w:szCs w:val="20"/>
                <w:lang w:eastAsia="en-GB"/>
              </w:rPr>
              <w:t>The process will involve sharing information from one Controller to another.</w:t>
            </w:r>
          </w:p>
          <w:p w14:paraId="08968A47" w14:textId="4365E48C" w:rsidR="00B7034F" w:rsidRPr="009A6EAE" w:rsidRDefault="00B7034F" w:rsidP="00CF3C11">
            <w:pPr>
              <w:shd w:val="clear" w:color="auto" w:fill="D9E2F3" w:themeFill="accent1" w:themeFillTint="33"/>
              <w:spacing w:before="240" w:after="240"/>
              <w:jc w:val="center"/>
              <w:textAlignment w:val="baseline"/>
              <w:rPr>
                <w:rFonts w:cs="Calibri"/>
                <w:color w:val="000000"/>
                <w:sz w:val="20"/>
                <w:szCs w:val="20"/>
                <w:lang w:eastAsia="en-GB"/>
              </w:rPr>
            </w:pPr>
            <w:r w:rsidRPr="00672A52">
              <w:rPr>
                <w:rFonts w:cs="Calibri"/>
                <w:color w:val="000000"/>
                <w:sz w:val="20"/>
                <w:szCs w:val="20"/>
                <w:lang w:eastAsia="en-GB"/>
              </w:rPr>
              <w:t xml:space="preserve">“Where the same personal data is processed by a series of parties in sequence, each using the data for a different purpose then they will remain separate controllers </w:t>
            </w:r>
            <w:r>
              <w:rPr>
                <w:rFonts w:cs="Calibri"/>
                <w:color w:val="000000"/>
                <w:sz w:val="20"/>
                <w:szCs w:val="20"/>
                <w:lang w:eastAsia="en-GB"/>
              </w:rPr>
              <w:t>..</w:t>
            </w:r>
            <w:r w:rsidRPr="00672A52">
              <w:rPr>
                <w:rFonts w:cs="Calibri"/>
                <w:color w:val="000000"/>
                <w:sz w:val="20"/>
                <w:szCs w:val="20"/>
                <w:lang w:eastAsia="en-GB"/>
              </w:rPr>
              <w:t>.”</w:t>
            </w:r>
            <w:r>
              <w:rPr>
                <w:rFonts w:cs="Calibri"/>
                <w:color w:val="000000"/>
                <w:sz w:val="20"/>
                <w:szCs w:val="20"/>
                <w:lang w:eastAsia="en-GB"/>
              </w:rPr>
              <w:t xml:space="preserve"> (ICO Guidance)</w:t>
            </w:r>
          </w:p>
        </w:tc>
        <w:tc>
          <w:tcPr>
            <w:tcW w:w="96" w:type="pct"/>
            <w:tcBorders>
              <w:top w:val="nil"/>
              <w:left w:val="nil"/>
              <w:bottom w:val="nil"/>
              <w:right w:val="nil"/>
            </w:tcBorders>
            <w:shd w:val="clear" w:color="000000" w:fill="FFFFFF"/>
            <w:vAlign w:val="center"/>
            <w:hideMark/>
          </w:tcPr>
          <w:p w14:paraId="12436C62" w14:textId="77777777" w:rsidR="00B7034F" w:rsidRPr="0049256C" w:rsidRDefault="00B7034F" w:rsidP="003B0710">
            <w:pPr>
              <w:spacing w:line="240" w:lineRule="auto"/>
              <w:jc w:val="center"/>
              <w:rPr>
                <w:rFonts w:cs="Calibri"/>
                <w:color w:val="000000"/>
                <w:sz w:val="24"/>
                <w:lang w:eastAsia="en-GB"/>
              </w:rPr>
            </w:pPr>
            <w:r w:rsidRPr="0049256C">
              <w:rPr>
                <w:rFonts w:cs="Calibri"/>
                <w:color w:val="000000"/>
                <w:sz w:val="24"/>
                <w:lang w:eastAsia="en-GB"/>
              </w:rPr>
              <w:t> </w:t>
            </w:r>
          </w:p>
        </w:tc>
      </w:tr>
      <w:tr w:rsidR="00B7034F" w:rsidRPr="0049256C" w14:paraId="11D9D592" w14:textId="77777777" w:rsidTr="003B0710">
        <w:trPr>
          <w:trHeight w:val="361"/>
        </w:trPr>
        <w:tc>
          <w:tcPr>
            <w:tcW w:w="1427" w:type="pct"/>
            <w:gridSpan w:val="3"/>
            <w:tcBorders>
              <w:top w:val="single" w:sz="4" w:space="0" w:color="auto"/>
              <w:bottom w:val="single" w:sz="4" w:space="0" w:color="auto"/>
            </w:tcBorders>
            <w:shd w:val="clear" w:color="000000" w:fill="FFFFFF"/>
            <w:noWrap/>
            <w:vAlign w:val="center"/>
            <w:hideMark/>
          </w:tcPr>
          <w:p w14:paraId="39828FDB" w14:textId="77777777" w:rsidR="00B7034F" w:rsidRPr="009A6EAE" w:rsidRDefault="00B7034F" w:rsidP="003B0710">
            <w:pPr>
              <w:spacing w:line="240" w:lineRule="auto"/>
              <w:jc w:val="right"/>
              <w:rPr>
                <w:rFonts w:cs="Calibri"/>
                <w:color w:val="305496"/>
                <w:sz w:val="20"/>
                <w:szCs w:val="20"/>
                <w:lang w:eastAsia="en-GB"/>
              </w:rPr>
            </w:pPr>
            <w:r w:rsidRPr="0049256C">
              <w:rPr>
                <w:rFonts w:cs="Calibri"/>
                <w:color w:val="305496"/>
                <w:sz w:val="30"/>
                <w:szCs w:val="30"/>
                <w:lang w:eastAsia="en-GB"/>
              </w:rPr>
              <w:t> </w:t>
            </w:r>
          </w:p>
        </w:tc>
        <w:tc>
          <w:tcPr>
            <w:tcW w:w="101" w:type="pct"/>
            <w:tcBorders>
              <w:bottom w:val="single" w:sz="4" w:space="0" w:color="auto"/>
            </w:tcBorders>
            <w:shd w:val="clear" w:color="000000" w:fill="FFFFFF"/>
            <w:noWrap/>
            <w:vAlign w:val="center"/>
            <w:hideMark/>
          </w:tcPr>
          <w:p w14:paraId="60D59F12" w14:textId="77777777" w:rsidR="00B7034F" w:rsidRPr="009A6EAE" w:rsidRDefault="00B7034F" w:rsidP="003B0710">
            <w:pPr>
              <w:spacing w:line="240" w:lineRule="auto"/>
              <w:rPr>
                <w:rFonts w:cs="Calibri"/>
                <w:color w:val="305496"/>
                <w:sz w:val="20"/>
                <w:szCs w:val="20"/>
                <w:lang w:eastAsia="en-GB"/>
              </w:rPr>
            </w:pPr>
            <w:r w:rsidRPr="0049256C">
              <w:rPr>
                <w:rFonts w:cs="Calibri"/>
                <w:color w:val="305496"/>
                <w:sz w:val="30"/>
                <w:szCs w:val="30"/>
                <w:lang w:eastAsia="en-GB"/>
              </w:rPr>
              <w:t> </w:t>
            </w:r>
          </w:p>
        </w:tc>
        <w:tc>
          <w:tcPr>
            <w:tcW w:w="3376" w:type="pct"/>
            <w:gridSpan w:val="3"/>
            <w:tcBorders>
              <w:top w:val="single" w:sz="4" w:space="0" w:color="auto"/>
              <w:bottom w:val="single" w:sz="4" w:space="0" w:color="auto"/>
            </w:tcBorders>
            <w:shd w:val="clear" w:color="000000" w:fill="FFFFFF"/>
            <w:vAlign w:val="center"/>
            <w:hideMark/>
          </w:tcPr>
          <w:p w14:paraId="7E445F8F" w14:textId="77777777" w:rsidR="00B7034F" w:rsidRPr="009A6EAE" w:rsidRDefault="00B7034F" w:rsidP="003B0710">
            <w:pPr>
              <w:spacing w:line="240" w:lineRule="auto"/>
              <w:jc w:val="center"/>
              <w:rPr>
                <w:rFonts w:cs="Calibri"/>
                <w:color w:val="000000"/>
                <w:sz w:val="20"/>
                <w:szCs w:val="20"/>
                <w:lang w:eastAsia="en-GB"/>
              </w:rPr>
            </w:pPr>
            <w:r w:rsidRPr="0049256C">
              <w:rPr>
                <w:rFonts w:cs="Calibri"/>
                <w:color w:val="305496"/>
                <w:sz w:val="30"/>
                <w:szCs w:val="30"/>
                <w:lang w:eastAsia="en-GB"/>
              </w:rPr>
              <w:t> </w:t>
            </w:r>
          </w:p>
        </w:tc>
        <w:tc>
          <w:tcPr>
            <w:tcW w:w="96" w:type="pct"/>
            <w:tcBorders>
              <w:top w:val="nil"/>
              <w:left w:val="nil"/>
              <w:bottom w:val="nil"/>
              <w:right w:val="nil"/>
            </w:tcBorders>
            <w:shd w:val="clear" w:color="000000" w:fill="FFFFFF"/>
            <w:vAlign w:val="center"/>
            <w:hideMark/>
          </w:tcPr>
          <w:p w14:paraId="2012F1FA" w14:textId="77777777" w:rsidR="00B7034F" w:rsidRPr="0049256C" w:rsidRDefault="00B7034F" w:rsidP="003B0710">
            <w:pPr>
              <w:spacing w:line="240" w:lineRule="auto"/>
              <w:jc w:val="center"/>
              <w:rPr>
                <w:rFonts w:cs="Calibri"/>
                <w:color w:val="000000"/>
                <w:sz w:val="24"/>
                <w:lang w:eastAsia="en-GB"/>
              </w:rPr>
            </w:pPr>
            <w:r w:rsidRPr="0049256C">
              <w:rPr>
                <w:rFonts w:cs="Calibri"/>
                <w:color w:val="000000"/>
                <w:sz w:val="24"/>
                <w:lang w:eastAsia="en-GB"/>
              </w:rPr>
              <w:t> </w:t>
            </w:r>
          </w:p>
        </w:tc>
      </w:tr>
      <w:tr w:rsidR="00B7034F" w:rsidRPr="009A6EAE" w14:paraId="2FC597C8" w14:textId="77777777" w:rsidTr="003B0710">
        <w:trPr>
          <w:gridAfter w:val="1"/>
          <w:wAfter w:w="96" w:type="pct"/>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CE2FC08" w14:textId="77777777" w:rsidR="00B7034F" w:rsidRDefault="00B7034F" w:rsidP="003B0710">
            <w:pPr>
              <w:spacing w:line="240" w:lineRule="auto"/>
              <w:jc w:val="right"/>
              <w:rPr>
                <w:rFonts w:cs="Calibri"/>
                <w:color w:val="305496"/>
                <w:sz w:val="30"/>
                <w:szCs w:val="30"/>
                <w:lang w:eastAsia="en-GB"/>
              </w:rPr>
            </w:pPr>
            <w:r>
              <w:rPr>
                <w:rFonts w:cs="Calibri"/>
                <w:color w:val="305496"/>
                <w:sz w:val="30"/>
                <w:szCs w:val="30"/>
                <w:lang w:eastAsia="en-GB"/>
              </w:rPr>
              <w:lastRenderedPageBreak/>
              <w:t xml:space="preserve">Fair Processing </w:t>
            </w:r>
          </w:p>
          <w:p w14:paraId="5AEBAF5F" w14:textId="77777777" w:rsidR="00B7034F" w:rsidRDefault="00B7034F" w:rsidP="003B0710">
            <w:pPr>
              <w:spacing w:line="240" w:lineRule="auto"/>
              <w:jc w:val="right"/>
              <w:rPr>
                <w:rFonts w:cs="Calibri"/>
                <w:color w:val="305496"/>
                <w:sz w:val="30"/>
                <w:szCs w:val="30"/>
                <w:lang w:eastAsia="en-GB"/>
              </w:rPr>
            </w:pPr>
            <w:r>
              <w:rPr>
                <w:rFonts w:cs="Calibri"/>
                <w:color w:val="305496"/>
                <w:sz w:val="30"/>
                <w:szCs w:val="30"/>
                <w:lang w:eastAsia="en-GB"/>
              </w:rPr>
              <w:t>/ Right to Be Informed</w:t>
            </w:r>
          </w:p>
        </w:tc>
        <w:tc>
          <w:tcPr>
            <w:tcW w:w="10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EB3C214" w14:textId="77777777" w:rsidR="00B7034F" w:rsidRPr="0049256C" w:rsidRDefault="00B7034F" w:rsidP="003B0710">
            <w:pPr>
              <w:spacing w:line="240" w:lineRule="auto"/>
              <w:rPr>
                <w:rFonts w:cs="Calibri"/>
                <w:color w:val="305496"/>
                <w:sz w:val="30"/>
                <w:szCs w:val="3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12948B0" w14:textId="77777777" w:rsidR="00B7034F" w:rsidRPr="001B4257" w:rsidRDefault="00B7034F" w:rsidP="003B0710">
            <w:pPr>
              <w:spacing w:line="240" w:lineRule="auto"/>
              <w:jc w:val="center"/>
              <w:rPr>
                <w:rFonts w:cs="Calibri"/>
                <w:color w:val="000000"/>
                <w:sz w:val="10"/>
                <w:szCs w:val="10"/>
                <w:lang w:eastAsia="en-GB"/>
              </w:rPr>
            </w:pPr>
          </w:p>
          <w:p w14:paraId="57D67675" w14:textId="77777777" w:rsidR="00B7034F" w:rsidRDefault="00B7034F" w:rsidP="003B0710">
            <w:pPr>
              <w:spacing w:line="240" w:lineRule="auto"/>
              <w:jc w:val="center"/>
              <w:rPr>
                <w:rFonts w:cs="Calibri"/>
                <w:color w:val="000000"/>
                <w:sz w:val="20"/>
                <w:szCs w:val="20"/>
                <w:lang w:eastAsia="en-GB"/>
              </w:rPr>
            </w:pPr>
            <w:r w:rsidRPr="001B4257">
              <w:rPr>
                <w:rFonts w:cs="Calibri"/>
                <w:color w:val="000000"/>
                <w:sz w:val="20"/>
                <w:szCs w:val="20"/>
                <w:lang w:eastAsia="en-GB"/>
              </w:rPr>
              <w:t>In order to satisfy the common law duty of confidentiality and the data protection legislation “right to be informed” there is a requirement to ensure that patients are provided with sufficient information.</w:t>
            </w:r>
            <w:r>
              <w:rPr>
                <w:rFonts w:cs="Calibri"/>
                <w:color w:val="000000"/>
                <w:sz w:val="20"/>
                <w:szCs w:val="20"/>
                <w:lang w:eastAsia="en-GB"/>
              </w:rPr>
              <w:t xml:space="preserve"> Individuals must “reasonably expect” disclosures of their confidential information.</w:t>
            </w:r>
          </w:p>
          <w:p w14:paraId="598B3D58" w14:textId="77777777" w:rsidR="00B7034F" w:rsidRPr="001B4257" w:rsidRDefault="00B7034F" w:rsidP="003B0710">
            <w:pPr>
              <w:spacing w:line="240" w:lineRule="auto"/>
              <w:jc w:val="center"/>
              <w:rPr>
                <w:sz w:val="20"/>
                <w:szCs w:val="20"/>
              </w:rPr>
            </w:pPr>
          </w:p>
          <w:p w14:paraId="4DBD46D0" w14:textId="5347D87B" w:rsidR="00B7034F" w:rsidRDefault="00B7034F" w:rsidP="003B0710">
            <w:pPr>
              <w:spacing w:line="240" w:lineRule="auto"/>
              <w:jc w:val="center"/>
              <w:rPr>
                <w:sz w:val="20"/>
                <w:szCs w:val="20"/>
              </w:rPr>
            </w:pPr>
            <w:r w:rsidRPr="001B4257">
              <w:rPr>
                <w:sz w:val="20"/>
                <w:szCs w:val="20"/>
              </w:rPr>
              <w:t xml:space="preserve">The </w:t>
            </w:r>
            <w:r>
              <w:rPr>
                <w:sz w:val="20"/>
                <w:szCs w:val="20"/>
              </w:rPr>
              <w:t>parties must each include information about this initiative in their</w:t>
            </w:r>
            <w:r w:rsidRPr="001B4257">
              <w:rPr>
                <w:sz w:val="20"/>
                <w:szCs w:val="20"/>
              </w:rPr>
              <w:t xml:space="preserve"> privacy notices and displayed in situ at </w:t>
            </w:r>
            <w:r>
              <w:rPr>
                <w:sz w:val="20"/>
                <w:szCs w:val="20"/>
              </w:rPr>
              <w:t>all</w:t>
            </w:r>
            <w:r w:rsidRPr="001B4257">
              <w:rPr>
                <w:sz w:val="20"/>
                <w:szCs w:val="20"/>
              </w:rPr>
              <w:t xml:space="preserve"> premises that provide information about their rights – including their right to object.</w:t>
            </w:r>
          </w:p>
          <w:p w14:paraId="0648BDD4" w14:textId="4BB866EB" w:rsidR="00363F62" w:rsidRDefault="00363F62" w:rsidP="003B0710">
            <w:pPr>
              <w:spacing w:line="240" w:lineRule="auto"/>
              <w:jc w:val="center"/>
              <w:rPr>
                <w:sz w:val="20"/>
                <w:szCs w:val="20"/>
              </w:rPr>
            </w:pPr>
          </w:p>
          <w:p w14:paraId="7C511CCF" w14:textId="263847F2" w:rsidR="00363F62" w:rsidRDefault="008B0146" w:rsidP="003B0710">
            <w:pPr>
              <w:spacing w:line="240" w:lineRule="auto"/>
              <w:jc w:val="center"/>
              <w:rPr>
                <w:sz w:val="20"/>
                <w:szCs w:val="20"/>
              </w:rPr>
            </w:pPr>
            <w:r>
              <w:rPr>
                <w:sz w:val="20"/>
                <w:szCs w:val="20"/>
              </w:rPr>
              <w:t>Practice</w:t>
            </w:r>
            <w:r w:rsidR="00363F62">
              <w:rPr>
                <w:sz w:val="20"/>
                <w:szCs w:val="20"/>
              </w:rPr>
              <w:t xml:space="preserve"> privacy policies specifically mention </w:t>
            </w:r>
            <w:r>
              <w:rPr>
                <w:sz w:val="20"/>
                <w:szCs w:val="20"/>
              </w:rPr>
              <w:t xml:space="preserve">NNPC </w:t>
            </w:r>
            <w:r w:rsidR="00363F62">
              <w:rPr>
                <w:sz w:val="20"/>
                <w:szCs w:val="20"/>
              </w:rPr>
              <w:t>as a sharing partner.</w:t>
            </w:r>
          </w:p>
          <w:p w14:paraId="71527E57" w14:textId="77777777" w:rsidR="00B7034F" w:rsidRDefault="00B7034F" w:rsidP="003B0710">
            <w:pPr>
              <w:spacing w:line="240" w:lineRule="auto"/>
              <w:jc w:val="center"/>
              <w:rPr>
                <w:sz w:val="20"/>
                <w:szCs w:val="20"/>
              </w:rPr>
            </w:pPr>
          </w:p>
          <w:p w14:paraId="04C5B536" w14:textId="77777777" w:rsidR="00B7034F" w:rsidRPr="001B4257" w:rsidRDefault="00B7034F" w:rsidP="003B0710">
            <w:pPr>
              <w:spacing w:line="240" w:lineRule="auto"/>
              <w:jc w:val="center"/>
              <w:rPr>
                <w:b/>
                <w:sz w:val="10"/>
                <w:szCs w:val="10"/>
              </w:rPr>
            </w:pPr>
          </w:p>
        </w:tc>
      </w:tr>
      <w:tr w:rsidR="00B7034F" w:rsidRPr="009A6EAE" w14:paraId="74FC93DA" w14:textId="77777777" w:rsidTr="003B0710">
        <w:trPr>
          <w:gridAfter w:val="1"/>
          <w:wAfter w:w="96" w:type="pct"/>
          <w:trHeight w:val="361"/>
        </w:trPr>
        <w:tc>
          <w:tcPr>
            <w:tcW w:w="1427" w:type="pct"/>
            <w:gridSpan w:val="3"/>
            <w:tcBorders>
              <w:top w:val="single" w:sz="4" w:space="0" w:color="auto"/>
              <w:bottom w:val="single" w:sz="4" w:space="0" w:color="auto"/>
            </w:tcBorders>
            <w:shd w:val="clear" w:color="auto" w:fill="auto"/>
            <w:noWrap/>
            <w:vAlign w:val="center"/>
          </w:tcPr>
          <w:p w14:paraId="4A5CB237" w14:textId="77777777" w:rsidR="00B7034F" w:rsidRDefault="00B7034F" w:rsidP="003B0710">
            <w:pPr>
              <w:spacing w:line="240" w:lineRule="auto"/>
              <w:jc w:val="right"/>
              <w:rPr>
                <w:rFonts w:cs="Calibri"/>
                <w:color w:val="305496"/>
                <w:sz w:val="30"/>
                <w:szCs w:val="30"/>
                <w:lang w:eastAsia="en-GB"/>
              </w:rPr>
            </w:pPr>
          </w:p>
        </w:tc>
        <w:tc>
          <w:tcPr>
            <w:tcW w:w="101" w:type="pct"/>
            <w:tcBorders>
              <w:top w:val="single" w:sz="4" w:space="0" w:color="auto"/>
            </w:tcBorders>
            <w:shd w:val="clear" w:color="auto" w:fill="auto"/>
            <w:noWrap/>
            <w:vAlign w:val="center"/>
          </w:tcPr>
          <w:p w14:paraId="612DCAA9" w14:textId="77777777" w:rsidR="00B7034F" w:rsidRPr="0049256C" w:rsidRDefault="00B7034F" w:rsidP="003B0710">
            <w:pPr>
              <w:spacing w:line="240" w:lineRule="auto"/>
              <w:rPr>
                <w:rFonts w:cs="Calibri"/>
                <w:color w:val="305496"/>
                <w:sz w:val="30"/>
                <w:szCs w:val="30"/>
                <w:lang w:eastAsia="en-GB"/>
              </w:rPr>
            </w:pPr>
          </w:p>
        </w:tc>
        <w:tc>
          <w:tcPr>
            <w:tcW w:w="3376" w:type="pct"/>
            <w:gridSpan w:val="3"/>
            <w:tcBorders>
              <w:top w:val="single" w:sz="4" w:space="0" w:color="auto"/>
              <w:bottom w:val="single" w:sz="4" w:space="0" w:color="auto"/>
            </w:tcBorders>
            <w:shd w:val="clear" w:color="auto" w:fill="auto"/>
            <w:vAlign w:val="center"/>
          </w:tcPr>
          <w:p w14:paraId="34C497B4" w14:textId="77777777" w:rsidR="00B7034F" w:rsidRPr="001B4257" w:rsidRDefault="00B7034F" w:rsidP="003B0710">
            <w:pPr>
              <w:spacing w:line="240" w:lineRule="auto"/>
              <w:jc w:val="center"/>
              <w:rPr>
                <w:rFonts w:cs="Calibri"/>
                <w:color w:val="000000"/>
                <w:sz w:val="10"/>
                <w:szCs w:val="10"/>
                <w:lang w:eastAsia="en-GB"/>
              </w:rPr>
            </w:pPr>
          </w:p>
        </w:tc>
      </w:tr>
      <w:tr w:rsidR="00B7034F" w:rsidRPr="009A6EAE" w14:paraId="30802F22" w14:textId="77777777" w:rsidTr="003B0710">
        <w:trPr>
          <w:gridAfter w:val="1"/>
          <w:wAfter w:w="96" w:type="pct"/>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8C10CA2" w14:textId="77777777" w:rsidR="00B7034F" w:rsidRDefault="00B7034F" w:rsidP="003B0710">
            <w:pPr>
              <w:spacing w:line="240" w:lineRule="auto"/>
              <w:ind w:left="2160"/>
              <w:rPr>
                <w:rFonts w:cs="Calibri"/>
                <w:color w:val="305496"/>
                <w:sz w:val="30"/>
                <w:szCs w:val="30"/>
                <w:lang w:eastAsia="en-GB"/>
              </w:rPr>
            </w:pPr>
            <w:r>
              <w:rPr>
                <w:rFonts w:cs="Calibri"/>
                <w:color w:val="305496"/>
                <w:sz w:val="30"/>
                <w:szCs w:val="30"/>
                <w:lang w:eastAsia="en-GB"/>
              </w:rPr>
              <w:t>Data Security</w:t>
            </w:r>
          </w:p>
        </w:tc>
        <w:tc>
          <w:tcPr>
            <w:tcW w:w="101" w:type="pct"/>
            <w:tcBorders>
              <w:left w:val="single" w:sz="4" w:space="0" w:color="auto"/>
              <w:right w:val="single" w:sz="4" w:space="0" w:color="auto"/>
            </w:tcBorders>
            <w:shd w:val="clear" w:color="auto" w:fill="auto"/>
            <w:noWrap/>
            <w:vAlign w:val="center"/>
          </w:tcPr>
          <w:p w14:paraId="410E4ED6" w14:textId="77777777" w:rsidR="00B7034F" w:rsidRPr="0049256C" w:rsidRDefault="00B7034F" w:rsidP="003B0710">
            <w:pPr>
              <w:spacing w:line="240" w:lineRule="auto"/>
              <w:rPr>
                <w:rFonts w:cs="Calibri"/>
                <w:color w:val="305496"/>
                <w:sz w:val="30"/>
                <w:szCs w:val="3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CF3331E" w14:textId="77777777" w:rsidR="00B7034F" w:rsidRPr="001B4257" w:rsidRDefault="00B7034F" w:rsidP="003B0710">
            <w:pPr>
              <w:spacing w:line="240" w:lineRule="auto"/>
              <w:jc w:val="center"/>
              <w:rPr>
                <w:rFonts w:cs="Calibri"/>
                <w:color w:val="000000"/>
                <w:sz w:val="10"/>
                <w:szCs w:val="10"/>
                <w:lang w:eastAsia="en-GB"/>
              </w:rPr>
            </w:pPr>
          </w:p>
          <w:p w14:paraId="78FCFBC2" w14:textId="77777777" w:rsidR="00B7034F" w:rsidRDefault="00B7034F" w:rsidP="003B0710">
            <w:pPr>
              <w:spacing w:line="240" w:lineRule="auto"/>
              <w:jc w:val="center"/>
              <w:rPr>
                <w:rFonts w:cs="Calibri"/>
                <w:color w:val="000000"/>
                <w:sz w:val="20"/>
                <w:szCs w:val="20"/>
                <w:lang w:eastAsia="en-GB"/>
              </w:rPr>
            </w:pPr>
            <w:r>
              <w:rPr>
                <w:rFonts w:cs="Calibri"/>
                <w:color w:val="000000"/>
                <w:sz w:val="20"/>
                <w:szCs w:val="20"/>
                <w:lang w:eastAsia="en-GB"/>
              </w:rPr>
              <w:t>All signatories must;</w:t>
            </w:r>
          </w:p>
          <w:p w14:paraId="1C5336F7" w14:textId="3661FAF2" w:rsidR="00B7034F" w:rsidRDefault="00B7034F" w:rsidP="003B0710">
            <w:pPr>
              <w:spacing w:line="240" w:lineRule="auto"/>
              <w:jc w:val="both"/>
              <w:rPr>
                <w:rFonts w:cs="Calibri"/>
                <w:color w:val="000000"/>
                <w:sz w:val="20"/>
                <w:szCs w:val="20"/>
                <w:lang w:eastAsia="en-GB"/>
              </w:rPr>
            </w:pPr>
          </w:p>
          <w:p w14:paraId="67E4D800" w14:textId="416D46D0" w:rsidR="00A65E78" w:rsidRDefault="00A65E78" w:rsidP="003B0710">
            <w:pPr>
              <w:spacing w:line="240" w:lineRule="auto"/>
              <w:jc w:val="both"/>
              <w:rPr>
                <w:rFonts w:cs="Calibri"/>
                <w:color w:val="000000"/>
                <w:sz w:val="20"/>
                <w:szCs w:val="20"/>
                <w:lang w:eastAsia="en-GB"/>
              </w:rPr>
            </w:pPr>
            <w:r>
              <w:rPr>
                <w:rFonts w:cs="Calibri"/>
                <w:color w:val="000000"/>
                <w:sz w:val="20"/>
                <w:szCs w:val="20"/>
                <w:lang w:eastAsia="en-GB"/>
              </w:rPr>
              <w:t>All signatures have completed a Data Security Protection Toolkit and have:</w:t>
            </w:r>
          </w:p>
          <w:p w14:paraId="6C0A8057" w14:textId="77777777" w:rsidR="00A65E78" w:rsidRPr="0013069A" w:rsidRDefault="00A65E78" w:rsidP="003B0710">
            <w:pPr>
              <w:spacing w:line="240" w:lineRule="auto"/>
              <w:jc w:val="both"/>
              <w:rPr>
                <w:rFonts w:cs="Calibri"/>
                <w:color w:val="000000"/>
                <w:sz w:val="20"/>
                <w:szCs w:val="20"/>
                <w:lang w:eastAsia="en-GB"/>
              </w:rPr>
            </w:pPr>
          </w:p>
          <w:p w14:paraId="3F707460" w14:textId="77777777" w:rsidR="00B7034F" w:rsidRPr="0013069A" w:rsidRDefault="00B7034F" w:rsidP="003B0710">
            <w:pPr>
              <w:spacing w:after="160" w:line="259" w:lineRule="auto"/>
              <w:jc w:val="both"/>
              <w:rPr>
                <w:rFonts w:eastAsia="Calibri" w:cs="Arial"/>
                <w:sz w:val="20"/>
                <w:szCs w:val="20"/>
              </w:rPr>
            </w:pPr>
            <w:r w:rsidRPr="0013069A">
              <w:rPr>
                <w:rFonts w:eastAsia="Calibri" w:cs="Arial"/>
                <w:sz w:val="20"/>
                <w:szCs w:val="20"/>
              </w:rPr>
              <w:t xml:space="preserve">Implement appropriate technical and organisational measures to protect the Shared Personal Data in their possession against unauthorised or unlawful processing and against accidental loss, destruction, damage, alteration or disclosure, including but not limited to: </w:t>
            </w:r>
          </w:p>
          <w:p w14:paraId="582D6E20" w14:textId="54A6B78A" w:rsidR="00B7034F" w:rsidRDefault="00B7034F" w:rsidP="00B7034F">
            <w:pPr>
              <w:numPr>
                <w:ilvl w:val="0"/>
                <w:numId w:val="2"/>
              </w:numPr>
              <w:spacing w:after="160" w:line="259" w:lineRule="auto"/>
              <w:contextualSpacing/>
              <w:jc w:val="both"/>
              <w:rPr>
                <w:rFonts w:eastAsia="Calibri" w:cs="Arial"/>
                <w:sz w:val="20"/>
                <w:szCs w:val="20"/>
              </w:rPr>
            </w:pPr>
            <w:r w:rsidRPr="0013069A">
              <w:rPr>
                <w:rFonts w:eastAsia="Calibri" w:cs="Arial"/>
                <w:sz w:val="20"/>
                <w:szCs w:val="20"/>
              </w:rPr>
              <w:t>Ensuring IT equipment, including portable equipment, is kept in lockable areas when unattended</w:t>
            </w:r>
            <w:r w:rsidR="00BB3B9A">
              <w:rPr>
                <w:rFonts w:eastAsia="Calibri" w:cs="Arial"/>
                <w:sz w:val="20"/>
                <w:szCs w:val="20"/>
              </w:rPr>
              <w:t xml:space="preserve"> and is encrypted</w:t>
            </w:r>
            <w:r w:rsidR="00BB3B9A" w:rsidRPr="0013069A">
              <w:rPr>
                <w:rFonts w:eastAsia="Calibri" w:cs="Arial"/>
                <w:sz w:val="20"/>
                <w:szCs w:val="20"/>
              </w:rPr>
              <w:t>.</w:t>
            </w:r>
          </w:p>
          <w:p w14:paraId="61E6A700" w14:textId="7AE33641" w:rsidR="00B7034F" w:rsidRPr="0013069A" w:rsidRDefault="00B7034F" w:rsidP="00B7034F">
            <w:pPr>
              <w:numPr>
                <w:ilvl w:val="0"/>
                <w:numId w:val="2"/>
              </w:numPr>
              <w:spacing w:after="160" w:line="259" w:lineRule="auto"/>
              <w:contextualSpacing/>
              <w:jc w:val="both"/>
              <w:rPr>
                <w:rFonts w:eastAsia="Calibri" w:cs="Arial"/>
                <w:sz w:val="20"/>
                <w:szCs w:val="20"/>
              </w:rPr>
            </w:pPr>
            <w:r w:rsidRPr="0013069A">
              <w:rPr>
                <w:rFonts w:eastAsia="Calibri" w:cs="Arial"/>
                <w:sz w:val="20"/>
                <w:szCs w:val="20"/>
              </w:rPr>
              <w:t xml:space="preserve">ensuring that staff use appropriate secure </w:t>
            </w:r>
            <w:r w:rsidR="00363F62">
              <w:rPr>
                <w:rFonts w:eastAsia="Calibri" w:cs="Arial"/>
                <w:sz w:val="20"/>
                <w:szCs w:val="20"/>
              </w:rPr>
              <w:t>methods</w:t>
            </w:r>
            <w:r w:rsidRPr="0013069A">
              <w:rPr>
                <w:rFonts w:eastAsia="Calibri" w:cs="Arial"/>
                <w:sz w:val="20"/>
                <w:szCs w:val="20"/>
              </w:rPr>
              <w:t xml:space="preserve"> for logging into systems or databases containing the Personal Data;</w:t>
            </w:r>
          </w:p>
          <w:p w14:paraId="68A1A1FC" w14:textId="7A83B11C" w:rsidR="00B7034F" w:rsidRPr="0013069A" w:rsidRDefault="00363F62" w:rsidP="00B7034F">
            <w:pPr>
              <w:numPr>
                <w:ilvl w:val="0"/>
                <w:numId w:val="2"/>
              </w:numPr>
              <w:spacing w:after="160" w:line="259" w:lineRule="auto"/>
              <w:contextualSpacing/>
              <w:jc w:val="both"/>
              <w:rPr>
                <w:rFonts w:eastAsia="Calibri" w:cs="Arial"/>
                <w:sz w:val="20"/>
                <w:szCs w:val="20"/>
              </w:rPr>
            </w:pPr>
            <w:r>
              <w:rPr>
                <w:rFonts w:eastAsia="Calibri" w:cs="Arial"/>
                <w:sz w:val="20"/>
                <w:szCs w:val="20"/>
              </w:rPr>
              <w:t xml:space="preserve">Ensuring that </w:t>
            </w:r>
            <w:r w:rsidR="008B0146">
              <w:rPr>
                <w:rFonts w:eastAsia="Calibri" w:cs="Arial"/>
                <w:sz w:val="20"/>
                <w:szCs w:val="20"/>
              </w:rPr>
              <w:t>NNPC</w:t>
            </w:r>
            <w:r>
              <w:rPr>
                <w:rFonts w:eastAsia="Calibri" w:cs="Arial"/>
                <w:sz w:val="20"/>
                <w:szCs w:val="20"/>
              </w:rPr>
              <w:t xml:space="preserve"> access to systems is appropriately audited</w:t>
            </w:r>
          </w:p>
          <w:p w14:paraId="3CF77EA7" w14:textId="188BCB01" w:rsidR="00B7034F" w:rsidRPr="00BB3B9A" w:rsidRDefault="00B7034F" w:rsidP="003B0710">
            <w:pPr>
              <w:numPr>
                <w:ilvl w:val="0"/>
                <w:numId w:val="2"/>
              </w:numPr>
              <w:spacing w:after="160" w:line="240" w:lineRule="auto"/>
              <w:contextualSpacing/>
              <w:jc w:val="both"/>
              <w:rPr>
                <w:rFonts w:cs="Calibri"/>
                <w:color w:val="000000"/>
                <w:sz w:val="20"/>
                <w:szCs w:val="20"/>
                <w:lang w:eastAsia="en-GB"/>
              </w:rPr>
            </w:pPr>
            <w:r w:rsidRPr="00BB3B9A">
              <w:rPr>
                <w:rFonts w:eastAsia="Calibri" w:cs="Arial"/>
                <w:sz w:val="20"/>
                <w:szCs w:val="20"/>
              </w:rPr>
              <w:t>Ensuring all staff handling Personal Data have been made aware of their responsibilities with regards to handling of the data</w:t>
            </w:r>
            <w:r w:rsidR="00BB3B9A" w:rsidRPr="00BB3B9A">
              <w:rPr>
                <w:rFonts w:eastAsia="Calibri" w:cs="Arial"/>
                <w:sz w:val="20"/>
                <w:szCs w:val="20"/>
              </w:rPr>
              <w:t>, have a copy of this protocol and have undergone Data Protection and Security Training in the last 12 months</w:t>
            </w:r>
          </w:p>
          <w:p w14:paraId="7DC2AD52" w14:textId="77777777" w:rsidR="00B7034F" w:rsidRPr="003761D3" w:rsidRDefault="00B7034F" w:rsidP="003B0710">
            <w:pPr>
              <w:pStyle w:val="ListParagraph"/>
              <w:spacing w:line="240" w:lineRule="auto"/>
              <w:ind w:left="1080"/>
              <w:jc w:val="both"/>
              <w:rPr>
                <w:b/>
                <w:sz w:val="20"/>
                <w:szCs w:val="20"/>
              </w:rPr>
            </w:pPr>
          </w:p>
        </w:tc>
      </w:tr>
      <w:tr w:rsidR="00B7034F" w:rsidRPr="009A6EAE" w14:paraId="2AD9AC0C" w14:textId="77777777" w:rsidTr="003B0710">
        <w:trPr>
          <w:gridAfter w:val="1"/>
          <w:wAfter w:w="96" w:type="pct"/>
          <w:trHeight w:val="361"/>
        </w:trPr>
        <w:tc>
          <w:tcPr>
            <w:tcW w:w="1427" w:type="pct"/>
            <w:gridSpan w:val="3"/>
            <w:tcBorders>
              <w:top w:val="single" w:sz="4" w:space="0" w:color="auto"/>
              <w:bottom w:val="single" w:sz="4" w:space="0" w:color="auto"/>
            </w:tcBorders>
            <w:shd w:val="clear" w:color="auto" w:fill="auto"/>
            <w:noWrap/>
            <w:vAlign w:val="center"/>
          </w:tcPr>
          <w:p w14:paraId="409CE712" w14:textId="77777777" w:rsidR="00B7034F" w:rsidRDefault="00B7034F" w:rsidP="003B0710">
            <w:pPr>
              <w:spacing w:line="240" w:lineRule="auto"/>
              <w:jc w:val="right"/>
              <w:rPr>
                <w:rFonts w:cs="Calibri"/>
                <w:color w:val="305496"/>
                <w:sz w:val="30"/>
                <w:szCs w:val="30"/>
                <w:lang w:eastAsia="en-GB"/>
              </w:rPr>
            </w:pPr>
          </w:p>
        </w:tc>
        <w:tc>
          <w:tcPr>
            <w:tcW w:w="101" w:type="pct"/>
            <w:tcBorders>
              <w:left w:val="nil"/>
            </w:tcBorders>
            <w:shd w:val="clear" w:color="000000" w:fill="FFFFFF"/>
            <w:noWrap/>
            <w:vAlign w:val="center"/>
          </w:tcPr>
          <w:p w14:paraId="5E596E76" w14:textId="77777777" w:rsidR="00B7034F" w:rsidRPr="0049256C" w:rsidRDefault="00B7034F" w:rsidP="003B0710">
            <w:pPr>
              <w:spacing w:line="240" w:lineRule="auto"/>
              <w:rPr>
                <w:rFonts w:cs="Calibri"/>
                <w:color w:val="305496"/>
                <w:sz w:val="30"/>
                <w:szCs w:val="30"/>
                <w:lang w:eastAsia="en-GB"/>
              </w:rPr>
            </w:pPr>
          </w:p>
        </w:tc>
        <w:tc>
          <w:tcPr>
            <w:tcW w:w="3376" w:type="pct"/>
            <w:gridSpan w:val="3"/>
            <w:tcBorders>
              <w:top w:val="single" w:sz="4" w:space="0" w:color="auto"/>
              <w:bottom w:val="single" w:sz="4" w:space="0" w:color="auto"/>
            </w:tcBorders>
            <w:shd w:val="clear" w:color="000000" w:fill="FFFFFF"/>
            <w:vAlign w:val="center"/>
          </w:tcPr>
          <w:p w14:paraId="27EF854D" w14:textId="77777777" w:rsidR="00B7034F" w:rsidRPr="006B2A35" w:rsidRDefault="00B7034F" w:rsidP="003B0710">
            <w:pPr>
              <w:spacing w:line="240" w:lineRule="auto"/>
              <w:jc w:val="center"/>
              <w:rPr>
                <w:b/>
                <w:sz w:val="20"/>
                <w:szCs w:val="20"/>
              </w:rPr>
            </w:pPr>
          </w:p>
        </w:tc>
      </w:tr>
      <w:tr w:rsidR="00B7034F" w:rsidRPr="009A6EAE" w14:paraId="53332E7D" w14:textId="77777777" w:rsidTr="003B0710">
        <w:trPr>
          <w:gridAfter w:val="1"/>
          <w:wAfter w:w="96" w:type="pct"/>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BAA105D" w14:textId="77777777" w:rsidR="00B7034F" w:rsidRPr="00C94B7F" w:rsidRDefault="00B7034F" w:rsidP="003B0710">
            <w:pPr>
              <w:spacing w:line="240" w:lineRule="auto"/>
              <w:jc w:val="right"/>
              <w:rPr>
                <w:rFonts w:cs="Calibri"/>
                <w:color w:val="305496"/>
                <w:sz w:val="30"/>
                <w:szCs w:val="30"/>
                <w:lang w:eastAsia="en-GB"/>
              </w:rPr>
            </w:pPr>
            <w:r>
              <w:rPr>
                <w:rFonts w:cs="Calibri"/>
                <w:color w:val="305496"/>
                <w:sz w:val="30"/>
                <w:szCs w:val="30"/>
                <w:lang w:eastAsia="en-GB"/>
              </w:rPr>
              <w:t>Lawful Basis</w:t>
            </w:r>
            <w:r w:rsidRPr="0049256C">
              <w:rPr>
                <w:rFonts w:cs="Calibri"/>
                <w:color w:val="305496"/>
                <w:sz w:val="30"/>
                <w:szCs w:val="30"/>
                <w:lang w:eastAsia="en-GB"/>
              </w:rPr>
              <w:t> </w:t>
            </w:r>
          </w:p>
        </w:tc>
        <w:tc>
          <w:tcPr>
            <w:tcW w:w="101" w:type="pct"/>
            <w:tcBorders>
              <w:left w:val="single" w:sz="4" w:space="0" w:color="auto"/>
              <w:right w:val="single" w:sz="4" w:space="0" w:color="auto"/>
            </w:tcBorders>
            <w:shd w:val="clear" w:color="000000" w:fill="FFFFFF"/>
            <w:noWrap/>
            <w:vAlign w:val="center"/>
            <w:hideMark/>
          </w:tcPr>
          <w:p w14:paraId="4642AEFB" w14:textId="77777777" w:rsidR="00B7034F" w:rsidRPr="009A6EAE" w:rsidRDefault="00B7034F" w:rsidP="003B0710">
            <w:pPr>
              <w:spacing w:line="240" w:lineRule="auto"/>
              <w:rPr>
                <w:rFonts w:cs="Calibri"/>
                <w:color w:val="305496"/>
                <w:sz w:val="20"/>
                <w:szCs w:val="20"/>
                <w:lang w:eastAsia="en-GB"/>
              </w:rPr>
            </w:pPr>
            <w:r w:rsidRPr="0049256C">
              <w:rPr>
                <w:rFonts w:cs="Calibri"/>
                <w:color w:val="305496"/>
                <w:sz w:val="30"/>
                <w:szCs w:val="3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tbl>
            <w:tblPr>
              <w:tblStyle w:val="TableGrid"/>
              <w:tblW w:w="0" w:type="auto"/>
              <w:tblLook w:val="04A0" w:firstRow="1" w:lastRow="0" w:firstColumn="1" w:lastColumn="0" w:noHBand="0" w:noVBand="1"/>
            </w:tblPr>
            <w:tblGrid>
              <w:gridCol w:w="1465"/>
              <w:gridCol w:w="1193"/>
              <w:gridCol w:w="1323"/>
              <w:gridCol w:w="1114"/>
              <w:gridCol w:w="1243"/>
              <w:gridCol w:w="1480"/>
              <w:gridCol w:w="2352"/>
            </w:tblGrid>
            <w:tr w:rsidR="00B7034F" w:rsidRPr="006B2A35" w14:paraId="379DF63F" w14:textId="77777777" w:rsidTr="003B0710">
              <w:tc>
                <w:tcPr>
                  <w:tcW w:w="146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73F9BF1" w14:textId="77777777" w:rsidR="00B7034F" w:rsidRPr="006B2A35" w:rsidRDefault="00B7034F" w:rsidP="003B0710">
                  <w:pPr>
                    <w:spacing w:line="240" w:lineRule="auto"/>
                    <w:jc w:val="center"/>
                    <w:rPr>
                      <w:b/>
                      <w:sz w:val="20"/>
                      <w:szCs w:val="20"/>
                    </w:rPr>
                  </w:pPr>
                  <w:r w:rsidRPr="006B2A35">
                    <w:rPr>
                      <w:b/>
                      <w:sz w:val="20"/>
                      <w:szCs w:val="20"/>
                    </w:rPr>
                    <w:t>Purpose</w:t>
                  </w:r>
                </w:p>
              </w:tc>
              <w:tc>
                <w:tcPr>
                  <w:tcW w:w="119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E4E2E57" w14:textId="77777777" w:rsidR="00B7034F" w:rsidRPr="006B2A35" w:rsidRDefault="00B7034F" w:rsidP="003B0710">
                  <w:pPr>
                    <w:spacing w:line="240" w:lineRule="auto"/>
                    <w:jc w:val="center"/>
                    <w:rPr>
                      <w:b/>
                      <w:sz w:val="20"/>
                      <w:szCs w:val="20"/>
                    </w:rPr>
                  </w:pPr>
                  <w:r w:rsidRPr="006B2A35">
                    <w:rPr>
                      <w:b/>
                      <w:sz w:val="20"/>
                      <w:szCs w:val="20"/>
                    </w:rPr>
                    <w:t>DPA 2018 (personal data)</w:t>
                  </w:r>
                </w:p>
              </w:tc>
              <w:tc>
                <w:tcPr>
                  <w:tcW w:w="132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548584" w14:textId="77777777" w:rsidR="00B7034F" w:rsidRPr="006B2A35" w:rsidRDefault="00B7034F" w:rsidP="003B0710">
                  <w:pPr>
                    <w:spacing w:line="240" w:lineRule="auto"/>
                    <w:jc w:val="center"/>
                    <w:rPr>
                      <w:b/>
                      <w:sz w:val="20"/>
                      <w:szCs w:val="20"/>
                    </w:rPr>
                  </w:pPr>
                  <w:r w:rsidRPr="006B2A35">
                    <w:rPr>
                      <w:b/>
                      <w:sz w:val="20"/>
                      <w:szCs w:val="20"/>
                    </w:rPr>
                    <w:t>DPA 2018 (special cat)</w:t>
                  </w:r>
                </w:p>
              </w:tc>
              <w:tc>
                <w:tcPr>
                  <w:tcW w:w="111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D92DE7D" w14:textId="77777777" w:rsidR="00B7034F" w:rsidRPr="006B2A35" w:rsidRDefault="00B7034F" w:rsidP="003B0710">
                  <w:pPr>
                    <w:spacing w:line="240" w:lineRule="auto"/>
                    <w:jc w:val="center"/>
                    <w:rPr>
                      <w:b/>
                      <w:sz w:val="20"/>
                      <w:szCs w:val="20"/>
                    </w:rPr>
                  </w:pPr>
                  <w:r w:rsidRPr="006B2A35">
                    <w:rPr>
                      <w:b/>
                      <w:sz w:val="20"/>
                      <w:szCs w:val="20"/>
                    </w:rPr>
                    <w:t>GDPR (personal data)</w:t>
                  </w:r>
                </w:p>
              </w:tc>
              <w:tc>
                <w:tcPr>
                  <w:tcW w:w="12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66E2A76" w14:textId="77777777" w:rsidR="00B7034F" w:rsidRPr="006B2A35" w:rsidRDefault="00B7034F" w:rsidP="003B0710">
                  <w:pPr>
                    <w:spacing w:line="240" w:lineRule="auto"/>
                    <w:jc w:val="center"/>
                    <w:rPr>
                      <w:b/>
                      <w:sz w:val="20"/>
                      <w:szCs w:val="20"/>
                    </w:rPr>
                  </w:pPr>
                  <w:r w:rsidRPr="006B2A35">
                    <w:rPr>
                      <w:b/>
                      <w:sz w:val="20"/>
                      <w:szCs w:val="20"/>
                    </w:rPr>
                    <w:t>GDPR (special cat)</w:t>
                  </w:r>
                </w:p>
              </w:tc>
              <w:tc>
                <w:tcPr>
                  <w:tcW w:w="14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B5FF4E3" w14:textId="77777777" w:rsidR="00B7034F" w:rsidRPr="006B2A35" w:rsidRDefault="00B7034F" w:rsidP="003B0710">
                  <w:pPr>
                    <w:spacing w:line="240" w:lineRule="auto"/>
                    <w:jc w:val="center"/>
                    <w:rPr>
                      <w:b/>
                      <w:sz w:val="20"/>
                      <w:szCs w:val="20"/>
                    </w:rPr>
                  </w:pPr>
                  <w:r w:rsidRPr="006B2A35">
                    <w:rPr>
                      <w:b/>
                      <w:sz w:val="20"/>
                      <w:szCs w:val="20"/>
                    </w:rPr>
                    <w:t>ECHR Art 8</w:t>
                  </w:r>
                </w:p>
              </w:tc>
              <w:tc>
                <w:tcPr>
                  <w:tcW w:w="235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B42AAC4" w14:textId="77777777" w:rsidR="00B7034F" w:rsidRPr="006B2A35" w:rsidRDefault="00B7034F" w:rsidP="003B0710">
                  <w:pPr>
                    <w:spacing w:line="240" w:lineRule="auto"/>
                    <w:jc w:val="center"/>
                    <w:rPr>
                      <w:b/>
                      <w:sz w:val="20"/>
                      <w:szCs w:val="20"/>
                    </w:rPr>
                  </w:pPr>
                  <w:r w:rsidRPr="006B2A35">
                    <w:rPr>
                      <w:b/>
                      <w:sz w:val="20"/>
                      <w:szCs w:val="20"/>
                    </w:rPr>
                    <w:t>Common Law Duty of Confidentiality</w:t>
                  </w:r>
                </w:p>
              </w:tc>
            </w:tr>
            <w:tr w:rsidR="00B7034F" w:rsidRPr="006B2A35" w14:paraId="08D2B5DE" w14:textId="77777777" w:rsidTr="003B0710">
              <w:tc>
                <w:tcPr>
                  <w:tcW w:w="1465" w:type="dxa"/>
                  <w:tcBorders>
                    <w:top w:val="single" w:sz="4" w:space="0" w:color="auto"/>
                    <w:left w:val="single" w:sz="4" w:space="0" w:color="auto"/>
                    <w:bottom w:val="single" w:sz="4" w:space="0" w:color="auto"/>
                    <w:right w:val="single" w:sz="4" w:space="0" w:color="auto"/>
                  </w:tcBorders>
                  <w:vAlign w:val="center"/>
                  <w:hideMark/>
                </w:tcPr>
                <w:p w14:paraId="41FCAEF2" w14:textId="77777777" w:rsidR="00B7034F" w:rsidRPr="006B2A35" w:rsidRDefault="00B7034F" w:rsidP="003B0710">
                  <w:pPr>
                    <w:spacing w:line="240" w:lineRule="auto"/>
                    <w:jc w:val="center"/>
                    <w:rPr>
                      <w:sz w:val="20"/>
                      <w:szCs w:val="20"/>
                    </w:rPr>
                  </w:pPr>
                  <w:r w:rsidRPr="006B2A35">
                    <w:rPr>
                      <w:sz w:val="20"/>
                      <w:szCs w:val="20"/>
                    </w:rPr>
                    <w:t>Direct care to individual</w:t>
                  </w:r>
                </w:p>
              </w:tc>
              <w:tc>
                <w:tcPr>
                  <w:tcW w:w="1193" w:type="dxa"/>
                  <w:tcBorders>
                    <w:top w:val="single" w:sz="4" w:space="0" w:color="auto"/>
                    <w:left w:val="single" w:sz="4" w:space="0" w:color="auto"/>
                    <w:bottom w:val="single" w:sz="4" w:space="0" w:color="auto"/>
                    <w:right w:val="single" w:sz="4" w:space="0" w:color="auto"/>
                  </w:tcBorders>
                  <w:vAlign w:val="center"/>
                  <w:hideMark/>
                </w:tcPr>
                <w:p w14:paraId="15D04E83" w14:textId="77777777" w:rsidR="00B7034F" w:rsidRPr="006B2A35" w:rsidRDefault="00B7034F" w:rsidP="003B0710">
                  <w:pPr>
                    <w:spacing w:line="240" w:lineRule="auto"/>
                    <w:jc w:val="center"/>
                    <w:rPr>
                      <w:sz w:val="20"/>
                      <w:szCs w:val="20"/>
                    </w:rPr>
                  </w:pPr>
                  <w:r w:rsidRPr="006B2A35">
                    <w:rPr>
                      <w:sz w:val="20"/>
                      <w:szCs w:val="20"/>
                    </w:rPr>
                    <w:t>Sch 9 s 5 (e) Public Task</w:t>
                  </w:r>
                </w:p>
              </w:tc>
              <w:tc>
                <w:tcPr>
                  <w:tcW w:w="1323" w:type="dxa"/>
                  <w:tcBorders>
                    <w:top w:val="single" w:sz="4" w:space="0" w:color="auto"/>
                    <w:left w:val="single" w:sz="4" w:space="0" w:color="auto"/>
                    <w:bottom w:val="single" w:sz="4" w:space="0" w:color="auto"/>
                    <w:right w:val="single" w:sz="4" w:space="0" w:color="auto"/>
                  </w:tcBorders>
                  <w:vAlign w:val="center"/>
                  <w:hideMark/>
                </w:tcPr>
                <w:p w14:paraId="7360ADD6" w14:textId="77777777" w:rsidR="00B7034F" w:rsidRPr="006B2A35" w:rsidRDefault="00B7034F" w:rsidP="003B0710">
                  <w:pPr>
                    <w:spacing w:line="240" w:lineRule="auto"/>
                    <w:jc w:val="center"/>
                    <w:rPr>
                      <w:sz w:val="20"/>
                      <w:szCs w:val="20"/>
                    </w:rPr>
                  </w:pPr>
                  <w:r w:rsidRPr="006B2A35">
                    <w:rPr>
                      <w:sz w:val="20"/>
                      <w:szCs w:val="20"/>
                    </w:rPr>
                    <w:t>Sch 10 s 10 8(1) Medical Purposes</w:t>
                  </w:r>
                </w:p>
              </w:tc>
              <w:tc>
                <w:tcPr>
                  <w:tcW w:w="1114" w:type="dxa"/>
                  <w:tcBorders>
                    <w:top w:val="single" w:sz="4" w:space="0" w:color="auto"/>
                    <w:left w:val="single" w:sz="4" w:space="0" w:color="auto"/>
                    <w:bottom w:val="single" w:sz="4" w:space="0" w:color="auto"/>
                    <w:right w:val="single" w:sz="4" w:space="0" w:color="auto"/>
                  </w:tcBorders>
                  <w:vAlign w:val="center"/>
                  <w:hideMark/>
                </w:tcPr>
                <w:p w14:paraId="5EF9D810" w14:textId="77777777" w:rsidR="00B7034F" w:rsidRPr="006B2A35" w:rsidRDefault="00B7034F" w:rsidP="003B0710">
                  <w:pPr>
                    <w:spacing w:line="240" w:lineRule="auto"/>
                    <w:jc w:val="center"/>
                    <w:rPr>
                      <w:sz w:val="20"/>
                      <w:szCs w:val="20"/>
                    </w:rPr>
                  </w:pPr>
                  <w:r w:rsidRPr="006B2A35">
                    <w:rPr>
                      <w:sz w:val="20"/>
                      <w:szCs w:val="20"/>
                    </w:rPr>
                    <w:t>Art 6 (1) (e) Public Task</w:t>
                  </w:r>
                </w:p>
              </w:tc>
              <w:tc>
                <w:tcPr>
                  <w:tcW w:w="1243" w:type="dxa"/>
                  <w:tcBorders>
                    <w:top w:val="single" w:sz="4" w:space="0" w:color="auto"/>
                    <w:left w:val="single" w:sz="4" w:space="0" w:color="auto"/>
                    <w:bottom w:val="single" w:sz="4" w:space="0" w:color="auto"/>
                    <w:right w:val="single" w:sz="4" w:space="0" w:color="auto"/>
                  </w:tcBorders>
                  <w:vAlign w:val="center"/>
                  <w:hideMark/>
                </w:tcPr>
                <w:p w14:paraId="31E2B841" w14:textId="30C2276A" w:rsidR="00B7034F" w:rsidRPr="006B2A35" w:rsidRDefault="00B7034F" w:rsidP="003B0710">
                  <w:pPr>
                    <w:spacing w:line="240" w:lineRule="auto"/>
                    <w:jc w:val="center"/>
                    <w:rPr>
                      <w:sz w:val="20"/>
                      <w:szCs w:val="20"/>
                    </w:rPr>
                  </w:pPr>
                  <w:r>
                    <w:rPr>
                      <w:sz w:val="20"/>
                      <w:szCs w:val="20"/>
                    </w:rPr>
                    <w:t>Art 9 (2) (h</w:t>
                  </w:r>
                  <w:r w:rsidRPr="006B2A35">
                    <w:rPr>
                      <w:sz w:val="20"/>
                      <w:szCs w:val="20"/>
                    </w:rPr>
                    <w:t>) Medical Purposes</w:t>
                  </w:r>
                </w:p>
              </w:tc>
              <w:tc>
                <w:tcPr>
                  <w:tcW w:w="1480" w:type="dxa"/>
                  <w:tcBorders>
                    <w:top w:val="single" w:sz="4" w:space="0" w:color="auto"/>
                    <w:left w:val="single" w:sz="4" w:space="0" w:color="auto"/>
                    <w:bottom w:val="single" w:sz="4" w:space="0" w:color="auto"/>
                    <w:right w:val="single" w:sz="4" w:space="0" w:color="auto"/>
                  </w:tcBorders>
                  <w:vAlign w:val="center"/>
                </w:tcPr>
                <w:p w14:paraId="61C3524E" w14:textId="77777777" w:rsidR="00B7034F" w:rsidRPr="006B2A35" w:rsidRDefault="00B7034F" w:rsidP="003B0710">
                  <w:pPr>
                    <w:spacing w:line="240" w:lineRule="auto"/>
                    <w:jc w:val="center"/>
                    <w:rPr>
                      <w:sz w:val="20"/>
                      <w:szCs w:val="20"/>
                    </w:rPr>
                  </w:pPr>
                  <w:r w:rsidRPr="006B2A35">
                    <w:rPr>
                      <w:sz w:val="20"/>
                      <w:szCs w:val="20"/>
                    </w:rPr>
                    <w:t>In accordance with the law</w:t>
                  </w:r>
                </w:p>
                <w:p w14:paraId="1D39591F" w14:textId="77777777" w:rsidR="00B7034F" w:rsidRPr="006B2A35" w:rsidRDefault="00B7034F" w:rsidP="003B0710">
                  <w:pPr>
                    <w:spacing w:line="240" w:lineRule="auto"/>
                    <w:jc w:val="center"/>
                    <w:rPr>
                      <w:sz w:val="20"/>
                      <w:szCs w:val="20"/>
                    </w:rPr>
                  </w:pPr>
                </w:p>
                <w:p w14:paraId="3C1CCB7C" w14:textId="77777777" w:rsidR="00B7034F" w:rsidRPr="006B2A35" w:rsidRDefault="00B7034F" w:rsidP="003B0710">
                  <w:pPr>
                    <w:spacing w:line="240" w:lineRule="auto"/>
                    <w:jc w:val="center"/>
                    <w:rPr>
                      <w:sz w:val="20"/>
                      <w:szCs w:val="20"/>
                    </w:rPr>
                  </w:pPr>
                  <w:r w:rsidRPr="006B2A35">
                    <w:rPr>
                      <w:sz w:val="20"/>
                      <w:szCs w:val="20"/>
                    </w:rPr>
                    <w:t>Proportionate</w:t>
                  </w:r>
                </w:p>
              </w:tc>
              <w:tc>
                <w:tcPr>
                  <w:tcW w:w="2352" w:type="dxa"/>
                  <w:tcBorders>
                    <w:top w:val="single" w:sz="4" w:space="0" w:color="auto"/>
                    <w:left w:val="single" w:sz="4" w:space="0" w:color="auto"/>
                    <w:bottom w:val="single" w:sz="4" w:space="0" w:color="auto"/>
                    <w:right w:val="single" w:sz="4" w:space="0" w:color="auto"/>
                  </w:tcBorders>
                  <w:vAlign w:val="center"/>
                  <w:hideMark/>
                </w:tcPr>
                <w:p w14:paraId="37B729FE" w14:textId="77777777" w:rsidR="00B7034F" w:rsidRPr="006B2A35" w:rsidRDefault="00B7034F" w:rsidP="003B0710">
                  <w:pPr>
                    <w:spacing w:line="240" w:lineRule="auto"/>
                    <w:jc w:val="center"/>
                    <w:rPr>
                      <w:sz w:val="20"/>
                      <w:szCs w:val="20"/>
                    </w:rPr>
                  </w:pPr>
                  <w:r>
                    <w:rPr>
                      <w:sz w:val="20"/>
                      <w:szCs w:val="20"/>
                    </w:rPr>
                    <w:t>Established through raising patient expectations through privacy materials</w:t>
                  </w:r>
                  <w:r w:rsidRPr="006B2A35">
                    <w:rPr>
                      <w:sz w:val="20"/>
                      <w:szCs w:val="20"/>
                    </w:rPr>
                    <w:t xml:space="preserve"> </w:t>
                  </w:r>
                </w:p>
              </w:tc>
            </w:tr>
          </w:tbl>
          <w:p w14:paraId="1697A8CB" w14:textId="77777777" w:rsidR="00B7034F" w:rsidRPr="009A6EAE" w:rsidRDefault="00B7034F" w:rsidP="003B0710">
            <w:pPr>
              <w:spacing w:line="240" w:lineRule="auto"/>
              <w:jc w:val="center"/>
              <w:rPr>
                <w:rFonts w:cs="Calibri"/>
                <w:color w:val="000000"/>
                <w:sz w:val="20"/>
                <w:szCs w:val="20"/>
                <w:lang w:eastAsia="en-GB"/>
              </w:rPr>
            </w:pPr>
          </w:p>
        </w:tc>
      </w:tr>
    </w:tbl>
    <w:p w14:paraId="6D8B5AD5" w14:textId="77777777" w:rsidR="00B7034F" w:rsidRDefault="00B7034F" w:rsidP="00B7034F"/>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425"/>
        <w:gridCol w:w="11766"/>
      </w:tblGrid>
      <w:tr w:rsidR="00B7034F" w14:paraId="618F4E7B" w14:textId="77777777" w:rsidTr="003B0710">
        <w:trPr>
          <w:trHeight w:val="478"/>
        </w:trPr>
        <w:tc>
          <w:tcPr>
            <w:tcW w:w="980" w:type="pct"/>
            <w:shd w:val="clear" w:color="auto" w:fill="F2F2F2" w:themeFill="background1" w:themeFillShade="F2"/>
            <w:vAlign w:val="center"/>
          </w:tcPr>
          <w:p w14:paraId="16288D06" w14:textId="77777777" w:rsidR="00B7034F" w:rsidRPr="00A318B7" w:rsidRDefault="00B7034F" w:rsidP="003B0710">
            <w:pPr>
              <w:spacing w:line="240" w:lineRule="auto"/>
              <w:jc w:val="right"/>
              <w:rPr>
                <w:rFonts w:cs="Calibri"/>
                <w:color w:val="305496"/>
                <w:sz w:val="30"/>
                <w:szCs w:val="30"/>
                <w:lang w:eastAsia="en-GB"/>
              </w:rPr>
            </w:pPr>
            <w:r>
              <w:rPr>
                <w:rFonts w:cs="Calibri"/>
                <w:color w:val="305496"/>
                <w:sz w:val="30"/>
                <w:szCs w:val="30"/>
                <w:lang w:eastAsia="en-GB"/>
              </w:rPr>
              <w:lastRenderedPageBreak/>
              <w:t>Patient Right to Object (Information Sharing Scripts)</w:t>
            </w:r>
          </w:p>
        </w:tc>
        <w:tc>
          <w:tcPr>
            <w:tcW w:w="140" w:type="pct"/>
            <w:tcBorders>
              <w:top w:val="nil"/>
              <w:bottom w:val="nil"/>
            </w:tcBorders>
            <w:vAlign w:val="center"/>
          </w:tcPr>
          <w:p w14:paraId="2CB6EB88" w14:textId="77777777" w:rsidR="00B7034F" w:rsidRPr="00BF6D8A" w:rsidRDefault="00B7034F" w:rsidP="003B0710">
            <w:pPr>
              <w:rPr>
                <w:rFonts w:cs="Arial"/>
                <w:bCs/>
                <w:sz w:val="20"/>
                <w:szCs w:val="20"/>
              </w:rPr>
            </w:pPr>
          </w:p>
        </w:tc>
        <w:tc>
          <w:tcPr>
            <w:tcW w:w="3880" w:type="pct"/>
          </w:tcPr>
          <w:p w14:paraId="0D72C266" w14:textId="77777777" w:rsidR="006F57AD" w:rsidRDefault="006F57AD" w:rsidP="003B0710">
            <w:pPr>
              <w:rPr>
                <w:rFonts w:cs="Arial"/>
                <w:bCs/>
                <w:sz w:val="20"/>
                <w:szCs w:val="20"/>
              </w:rPr>
            </w:pPr>
          </w:p>
          <w:p w14:paraId="00769DC5" w14:textId="3DCD506E" w:rsidR="00B7034F" w:rsidRPr="00BF6D8A" w:rsidRDefault="00A65E78" w:rsidP="003B0710">
            <w:pPr>
              <w:rPr>
                <w:rFonts w:cs="Arial"/>
                <w:bCs/>
                <w:sz w:val="20"/>
                <w:szCs w:val="20"/>
              </w:rPr>
            </w:pPr>
            <w:r>
              <w:rPr>
                <w:rFonts w:cs="Arial"/>
                <w:bCs/>
                <w:sz w:val="20"/>
                <w:szCs w:val="20"/>
              </w:rPr>
              <w:t xml:space="preserve">N/A </w:t>
            </w:r>
            <w:r w:rsidR="006F57AD">
              <w:rPr>
                <w:rFonts w:cs="Arial"/>
                <w:bCs/>
                <w:sz w:val="20"/>
                <w:szCs w:val="20"/>
              </w:rPr>
              <w:t>– provided in privacy materials</w:t>
            </w:r>
          </w:p>
        </w:tc>
      </w:tr>
    </w:tbl>
    <w:p w14:paraId="51C29C33" w14:textId="77777777" w:rsidR="00B7034F" w:rsidRDefault="00B7034F" w:rsidP="00B7034F"/>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425"/>
        <w:gridCol w:w="11766"/>
      </w:tblGrid>
      <w:tr w:rsidR="00B7034F" w:rsidRPr="00743A58" w14:paraId="7CE17EAD" w14:textId="77777777" w:rsidTr="003B0710">
        <w:trPr>
          <w:trHeight w:val="478"/>
        </w:trPr>
        <w:tc>
          <w:tcPr>
            <w:tcW w:w="980" w:type="pct"/>
            <w:shd w:val="clear" w:color="auto" w:fill="F2F2F2" w:themeFill="background1" w:themeFillShade="F2"/>
            <w:vAlign w:val="center"/>
          </w:tcPr>
          <w:p w14:paraId="31EF3BD3" w14:textId="77777777" w:rsidR="00B7034F" w:rsidRPr="00A318B7" w:rsidRDefault="00B7034F" w:rsidP="003B0710">
            <w:pPr>
              <w:spacing w:line="240" w:lineRule="auto"/>
              <w:jc w:val="right"/>
              <w:rPr>
                <w:rFonts w:cs="Calibri"/>
                <w:color w:val="305496"/>
                <w:sz w:val="30"/>
                <w:szCs w:val="30"/>
                <w:lang w:eastAsia="en-GB"/>
              </w:rPr>
            </w:pPr>
            <w:r>
              <w:rPr>
                <w:rFonts w:cs="Calibri"/>
                <w:color w:val="305496"/>
                <w:sz w:val="30"/>
                <w:szCs w:val="30"/>
                <w:lang w:eastAsia="en-GB"/>
              </w:rPr>
              <w:t>Incidents report to:</w:t>
            </w:r>
          </w:p>
        </w:tc>
        <w:tc>
          <w:tcPr>
            <w:tcW w:w="140" w:type="pct"/>
            <w:tcBorders>
              <w:top w:val="nil"/>
              <w:bottom w:val="nil"/>
            </w:tcBorders>
            <w:vAlign w:val="center"/>
          </w:tcPr>
          <w:p w14:paraId="41D6EBB0" w14:textId="77777777" w:rsidR="00B7034F" w:rsidRPr="00A12D16" w:rsidRDefault="00B7034F" w:rsidP="003B0710">
            <w:pPr>
              <w:rPr>
                <w:rFonts w:cs="Arial"/>
                <w:sz w:val="20"/>
                <w:szCs w:val="20"/>
              </w:rPr>
            </w:pPr>
          </w:p>
        </w:tc>
        <w:tc>
          <w:tcPr>
            <w:tcW w:w="3880" w:type="pct"/>
          </w:tcPr>
          <w:p w14:paraId="6D1C9733" w14:textId="2C65AF2D" w:rsidR="00B7034F" w:rsidRDefault="00397320" w:rsidP="003B0710">
            <w:pPr>
              <w:spacing w:line="276" w:lineRule="auto"/>
              <w:rPr>
                <w:rFonts w:cs="Arial"/>
                <w:sz w:val="20"/>
                <w:szCs w:val="20"/>
              </w:rPr>
            </w:pPr>
            <w:r>
              <w:rPr>
                <w:rFonts w:cs="Arial"/>
                <w:sz w:val="20"/>
                <w:szCs w:val="20"/>
              </w:rPr>
              <w:t xml:space="preserve">Kafico Ltd (DPO) </w:t>
            </w:r>
            <w:r w:rsidR="00387B49">
              <w:rPr>
                <w:rFonts w:cs="Arial"/>
                <w:sz w:val="20"/>
                <w:szCs w:val="20"/>
              </w:rPr>
              <w:t xml:space="preserve"> </w:t>
            </w:r>
          </w:p>
        </w:tc>
      </w:tr>
      <w:tr w:rsidR="00B7034F" w:rsidRPr="00743A58" w14:paraId="62A271E5" w14:textId="77777777" w:rsidTr="003B0710">
        <w:trPr>
          <w:trHeight w:val="478"/>
        </w:trPr>
        <w:tc>
          <w:tcPr>
            <w:tcW w:w="980" w:type="pct"/>
            <w:shd w:val="clear" w:color="auto" w:fill="F2F2F2" w:themeFill="background1" w:themeFillShade="F2"/>
            <w:vAlign w:val="center"/>
          </w:tcPr>
          <w:p w14:paraId="71C5BC7D" w14:textId="77777777" w:rsidR="00B7034F" w:rsidRDefault="00B7034F" w:rsidP="003B0710">
            <w:pPr>
              <w:spacing w:line="240" w:lineRule="auto"/>
              <w:jc w:val="right"/>
              <w:rPr>
                <w:rFonts w:cs="Calibri"/>
                <w:color w:val="305496"/>
                <w:sz w:val="30"/>
                <w:szCs w:val="30"/>
                <w:lang w:eastAsia="en-GB"/>
              </w:rPr>
            </w:pPr>
            <w:r>
              <w:rPr>
                <w:rFonts w:cs="Calibri"/>
                <w:color w:val="305496"/>
                <w:sz w:val="30"/>
                <w:szCs w:val="30"/>
                <w:lang w:eastAsia="en-GB"/>
              </w:rPr>
              <w:t>Access Rights Requests reported to:</w:t>
            </w:r>
          </w:p>
        </w:tc>
        <w:tc>
          <w:tcPr>
            <w:tcW w:w="140" w:type="pct"/>
            <w:tcBorders>
              <w:top w:val="nil"/>
              <w:bottom w:val="nil"/>
            </w:tcBorders>
            <w:vAlign w:val="center"/>
          </w:tcPr>
          <w:p w14:paraId="49DCFB2D" w14:textId="77777777" w:rsidR="00B7034F" w:rsidRPr="00A12D16" w:rsidRDefault="00B7034F" w:rsidP="003B0710">
            <w:pPr>
              <w:rPr>
                <w:rFonts w:cs="Arial"/>
                <w:sz w:val="20"/>
                <w:szCs w:val="20"/>
              </w:rPr>
            </w:pPr>
          </w:p>
        </w:tc>
        <w:tc>
          <w:tcPr>
            <w:tcW w:w="3880" w:type="pct"/>
          </w:tcPr>
          <w:p w14:paraId="3D9CB940" w14:textId="77777777" w:rsidR="00B7034F" w:rsidRDefault="00B7034F" w:rsidP="003B0710">
            <w:pPr>
              <w:spacing w:after="160" w:line="259" w:lineRule="auto"/>
              <w:jc w:val="both"/>
              <w:rPr>
                <w:rFonts w:eastAsia="Calibri" w:cs="Arial"/>
                <w:sz w:val="20"/>
                <w:szCs w:val="20"/>
              </w:rPr>
            </w:pPr>
            <w:r w:rsidRPr="0013069A">
              <w:rPr>
                <w:rFonts w:eastAsia="Calibri" w:cs="Arial"/>
                <w:sz w:val="20"/>
                <w:szCs w:val="20"/>
              </w:rPr>
              <w:t xml:space="preserve">The Parties agree that the responsibility for complying with a request from a data subject falls on the Party receiving the request in respect of the Personal Data held by that Party. </w:t>
            </w:r>
          </w:p>
          <w:p w14:paraId="407BA62A" w14:textId="3C6641D7" w:rsidR="00B7034F" w:rsidRPr="004B2D08" w:rsidRDefault="00B7034F" w:rsidP="003B0710">
            <w:pPr>
              <w:spacing w:after="160" w:line="259" w:lineRule="auto"/>
              <w:jc w:val="both"/>
              <w:rPr>
                <w:rFonts w:eastAsia="Calibri" w:cs="Arial"/>
                <w:sz w:val="20"/>
                <w:szCs w:val="20"/>
              </w:rPr>
            </w:pPr>
            <w:r w:rsidRPr="0013069A">
              <w:rPr>
                <w:rFonts w:eastAsia="Calibri" w:cs="Arial"/>
                <w:sz w:val="20"/>
                <w:szCs w:val="20"/>
              </w:rPr>
              <w:t>The Parties agree to provide reasonable and prompt assistance (within 5 working days of such a request for assistance) as is necessary to each other to enable them to comply with a Data Subject Request and to respond to any other queries or complaints from Data Subjects.</w:t>
            </w:r>
            <w:r w:rsidR="00A65E78">
              <w:rPr>
                <w:rFonts w:eastAsia="Calibri" w:cs="Arial"/>
                <w:sz w:val="20"/>
                <w:szCs w:val="20"/>
              </w:rPr>
              <w:t xml:space="preserve"> – This would revert to individual providers </w:t>
            </w:r>
          </w:p>
        </w:tc>
      </w:tr>
      <w:tr w:rsidR="00B7034F" w:rsidRPr="00743A58" w14:paraId="07E0B0A7" w14:textId="77777777" w:rsidTr="003B0710">
        <w:trPr>
          <w:trHeight w:val="478"/>
        </w:trPr>
        <w:tc>
          <w:tcPr>
            <w:tcW w:w="980" w:type="pct"/>
            <w:shd w:val="clear" w:color="auto" w:fill="F2F2F2" w:themeFill="background1" w:themeFillShade="F2"/>
            <w:vAlign w:val="center"/>
          </w:tcPr>
          <w:p w14:paraId="0CF859D4" w14:textId="77777777" w:rsidR="00B7034F" w:rsidRPr="00A12D16" w:rsidRDefault="00B7034F" w:rsidP="003B0710">
            <w:pPr>
              <w:spacing w:line="240" w:lineRule="auto"/>
              <w:jc w:val="right"/>
              <w:rPr>
                <w:sz w:val="20"/>
                <w:szCs w:val="20"/>
              </w:rPr>
            </w:pPr>
            <w:r w:rsidRPr="00A318B7">
              <w:rPr>
                <w:rFonts w:cs="Calibri"/>
                <w:color w:val="305496"/>
                <w:sz w:val="30"/>
                <w:szCs w:val="30"/>
                <w:lang w:eastAsia="en-GB"/>
              </w:rPr>
              <w:t>Approved by:</w:t>
            </w:r>
            <w:r w:rsidRPr="00A12D16">
              <w:rPr>
                <w:b/>
                <w:bCs/>
                <w:sz w:val="20"/>
                <w:szCs w:val="20"/>
              </w:rPr>
              <w:t xml:space="preserve"> </w:t>
            </w:r>
          </w:p>
        </w:tc>
        <w:tc>
          <w:tcPr>
            <w:tcW w:w="140" w:type="pct"/>
            <w:tcBorders>
              <w:top w:val="nil"/>
              <w:bottom w:val="nil"/>
            </w:tcBorders>
            <w:vAlign w:val="center"/>
          </w:tcPr>
          <w:p w14:paraId="2E9AC241" w14:textId="77777777" w:rsidR="00B7034F" w:rsidRPr="00A12D16" w:rsidRDefault="00B7034F" w:rsidP="003B0710">
            <w:pPr>
              <w:rPr>
                <w:rFonts w:cs="Arial"/>
                <w:sz w:val="20"/>
                <w:szCs w:val="20"/>
              </w:rPr>
            </w:pPr>
          </w:p>
        </w:tc>
        <w:tc>
          <w:tcPr>
            <w:tcW w:w="3880" w:type="pct"/>
          </w:tcPr>
          <w:p w14:paraId="021AFFD9" w14:textId="77777777" w:rsidR="00B7034F" w:rsidRDefault="00B7034F" w:rsidP="003B0710">
            <w:pPr>
              <w:spacing w:line="276" w:lineRule="auto"/>
              <w:rPr>
                <w:rFonts w:cs="Arial"/>
                <w:sz w:val="20"/>
                <w:szCs w:val="20"/>
              </w:rPr>
            </w:pPr>
          </w:p>
          <w:p w14:paraId="60D5DF34" w14:textId="601B12CC" w:rsidR="00B7034F" w:rsidRPr="003761D3" w:rsidRDefault="00B7034F" w:rsidP="003B0710">
            <w:pPr>
              <w:spacing w:line="276" w:lineRule="auto"/>
              <w:rPr>
                <w:rFonts w:cs="Arial"/>
                <w:sz w:val="20"/>
                <w:szCs w:val="20"/>
              </w:rPr>
            </w:pPr>
            <w:r w:rsidRPr="003761D3">
              <w:rPr>
                <w:rFonts w:cs="Arial"/>
                <w:sz w:val="20"/>
                <w:szCs w:val="20"/>
              </w:rPr>
              <w:t xml:space="preserve">A copy of this document should be </w:t>
            </w:r>
            <w:r>
              <w:rPr>
                <w:rFonts w:cs="Arial"/>
                <w:sz w:val="20"/>
                <w:szCs w:val="20"/>
              </w:rPr>
              <w:t xml:space="preserve">provided to all </w:t>
            </w:r>
            <w:r w:rsidR="002C3C0B">
              <w:rPr>
                <w:rFonts w:cs="Arial"/>
                <w:sz w:val="20"/>
                <w:szCs w:val="20"/>
              </w:rPr>
              <w:t xml:space="preserve">relevant </w:t>
            </w:r>
            <w:r>
              <w:rPr>
                <w:rFonts w:cs="Arial"/>
                <w:sz w:val="20"/>
                <w:szCs w:val="20"/>
              </w:rPr>
              <w:t xml:space="preserve">staff </w:t>
            </w:r>
            <w:r w:rsidR="002C3C0B">
              <w:rPr>
                <w:rFonts w:cs="Arial"/>
                <w:sz w:val="20"/>
                <w:szCs w:val="20"/>
              </w:rPr>
              <w:t xml:space="preserve">at NNPC </w:t>
            </w:r>
            <w:r w:rsidR="009726B9">
              <w:rPr>
                <w:rFonts w:cs="Arial"/>
                <w:sz w:val="20"/>
                <w:szCs w:val="20"/>
              </w:rPr>
              <w:t xml:space="preserve">and </w:t>
            </w:r>
            <w:r w:rsidR="002C3C0B">
              <w:rPr>
                <w:rFonts w:cs="Arial"/>
                <w:sz w:val="20"/>
                <w:szCs w:val="20"/>
              </w:rPr>
              <w:t xml:space="preserve">participating practices </w:t>
            </w:r>
            <w:r w:rsidR="009726B9">
              <w:rPr>
                <w:rFonts w:cs="Arial"/>
                <w:sz w:val="20"/>
                <w:szCs w:val="20"/>
              </w:rPr>
              <w:t>a</w:t>
            </w:r>
            <w:r>
              <w:rPr>
                <w:rFonts w:cs="Arial"/>
                <w:sz w:val="20"/>
                <w:szCs w:val="20"/>
              </w:rPr>
              <w:t xml:space="preserve">nd should be </w:t>
            </w:r>
            <w:r w:rsidRPr="003761D3">
              <w:rPr>
                <w:rFonts w:cs="Arial"/>
                <w:sz w:val="20"/>
                <w:szCs w:val="20"/>
              </w:rPr>
              <w:t>logged with the Information Governance Lead</w:t>
            </w:r>
            <w:r>
              <w:rPr>
                <w:rFonts w:cs="Arial"/>
                <w:sz w:val="20"/>
                <w:szCs w:val="20"/>
              </w:rPr>
              <w:t xml:space="preserve"> / DPO</w:t>
            </w:r>
            <w:r w:rsidRPr="003761D3">
              <w:rPr>
                <w:rFonts w:cs="Arial"/>
                <w:sz w:val="20"/>
                <w:szCs w:val="20"/>
              </w:rPr>
              <w:t xml:space="preserve"> for each participating partner organisation.</w:t>
            </w:r>
          </w:p>
        </w:tc>
      </w:tr>
      <w:tr w:rsidR="00B7034F" w:rsidRPr="00743A58" w14:paraId="5861C6AD" w14:textId="77777777" w:rsidTr="003B0710">
        <w:trPr>
          <w:trHeight w:val="339"/>
        </w:trPr>
        <w:tc>
          <w:tcPr>
            <w:tcW w:w="980" w:type="pct"/>
            <w:shd w:val="clear" w:color="auto" w:fill="F2F2F2" w:themeFill="background1" w:themeFillShade="F2"/>
            <w:vAlign w:val="center"/>
          </w:tcPr>
          <w:p w14:paraId="51E5AA38" w14:textId="77777777" w:rsidR="00B7034F" w:rsidRPr="00A318B7" w:rsidRDefault="00B7034F" w:rsidP="003B0710">
            <w:pPr>
              <w:spacing w:line="240" w:lineRule="auto"/>
              <w:jc w:val="right"/>
              <w:rPr>
                <w:rFonts w:cs="Calibri"/>
                <w:color w:val="305496"/>
                <w:sz w:val="30"/>
                <w:szCs w:val="30"/>
                <w:lang w:eastAsia="en-GB"/>
              </w:rPr>
            </w:pPr>
            <w:r w:rsidRPr="00A318B7">
              <w:rPr>
                <w:rFonts w:cs="Calibri"/>
                <w:color w:val="305496"/>
                <w:sz w:val="30"/>
                <w:szCs w:val="30"/>
                <w:lang w:eastAsia="en-GB"/>
              </w:rPr>
              <w:t xml:space="preserve">Approval date: </w:t>
            </w:r>
          </w:p>
        </w:tc>
        <w:tc>
          <w:tcPr>
            <w:tcW w:w="140" w:type="pct"/>
            <w:tcBorders>
              <w:top w:val="nil"/>
              <w:bottom w:val="nil"/>
            </w:tcBorders>
            <w:vAlign w:val="center"/>
          </w:tcPr>
          <w:p w14:paraId="72BFFEFB" w14:textId="77777777" w:rsidR="00B7034F" w:rsidRPr="00A12D16" w:rsidRDefault="00B7034F" w:rsidP="003B0710">
            <w:pPr>
              <w:pStyle w:val="Default"/>
              <w:spacing w:before="100" w:after="100"/>
              <w:rPr>
                <w:rFonts w:ascii="Arial Nova Light" w:hAnsi="Arial Nova Light"/>
                <w:color w:val="FF0000"/>
                <w:sz w:val="20"/>
                <w:szCs w:val="20"/>
              </w:rPr>
            </w:pPr>
          </w:p>
        </w:tc>
        <w:tc>
          <w:tcPr>
            <w:tcW w:w="3880" w:type="pct"/>
          </w:tcPr>
          <w:p w14:paraId="4AA5DED1" w14:textId="0EFB7722" w:rsidR="00B7034F" w:rsidRPr="00A12D16" w:rsidRDefault="008B0146" w:rsidP="003B0710">
            <w:pPr>
              <w:pStyle w:val="Default"/>
              <w:spacing w:before="100" w:after="100"/>
              <w:rPr>
                <w:rFonts w:ascii="Arial Nova Light" w:hAnsi="Arial Nova Light"/>
                <w:color w:val="auto"/>
                <w:sz w:val="20"/>
                <w:szCs w:val="20"/>
                <w:highlight w:val="yellow"/>
              </w:rPr>
            </w:pPr>
            <w:r>
              <w:rPr>
                <w:rFonts w:ascii="Arial Nova Light" w:hAnsi="Arial Nova Light"/>
                <w:color w:val="auto"/>
                <w:sz w:val="20"/>
                <w:szCs w:val="20"/>
                <w:lang w:eastAsia="en-US"/>
              </w:rPr>
              <w:t>May</w:t>
            </w:r>
            <w:r w:rsidR="00BB3B9A" w:rsidRPr="00BB3B9A">
              <w:rPr>
                <w:rFonts w:ascii="Arial Nova Light" w:hAnsi="Arial Nova Light"/>
                <w:color w:val="auto"/>
                <w:sz w:val="20"/>
                <w:szCs w:val="20"/>
                <w:lang w:eastAsia="en-US"/>
              </w:rPr>
              <w:t xml:space="preserve"> 2020</w:t>
            </w:r>
          </w:p>
        </w:tc>
      </w:tr>
      <w:tr w:rsidR="00B7034F" w:rsidRPr="008455BE" w14:paraId="4919E91A" w14:textId="77777777" w:rsidTr="003B0710">
        <w:trPr>
          <w:trHeight w:val="497"/>
        </w:trPr>
        <w:tc>
          <w:tcPr>
            <w:tcW w:w="980" w:type="pct"/>
            <w:shd w:val="clear" w:color="auto" w:fill="F2F2F2" w:themeFill="background1" w:themeFillShade="F2"/>
            <w:vAlign w:val="center"/>
          </w:tcPr>
          <w:p w14:paraId="3A0FB104" w14:textId="77777777" w:rsidR="00B7034F" w:rsidRPr="00A12D16" w:rsidRDefault="00B7034F" w:rsidP="003B0710">
            <w:pPr>
              <w:spacing w:line="240" w:lineRule="auto"/>
              <w:jc w:val="right"/>
              <w:rPr>
                <w:sz w:val="20"/>
                <w:szCs w:val="20"/>
              </w:rPr>
            </w:pPr>
            <w:r w:rsidRPr="00A318B7">
              <w:rPr>
                <w:rFonts w:cs="Calibri"/>
                <w:color w:val="305496"/>
                <w:sz w:val="30"/>
                <w:szCs w:val="30"/>
                <w:lang w:eastAsia="en-GB"/>
              </w:rPr>
              <w:t>Review date</w:t>
            </w:r>
          </w:p>
        </w:tc>
        <w:tc>
          <w:tcPr>
            <w:tcW w:w="140" w:type="pct"/>
            <w:tcBorders>
              <w:top w:val="nil"/>
              <w:bottom w:val="nil"/>
            </w:tcBorders>
            <w:vAlign w:val="center"/>
          </w:tcPr>
          <w:p w14:paraId="0706BBF3" w14:textId="77777777" w:rsidR="00B7034F" w:rsidRPr="00A12D16" w:rsidRDefault="00B7034F" w:rsidP="003B0710">
            <w:pPr>
              <w:pStyle w:val="Default"/>
              <w:spacing w:before="100" w:after="100"/>
              <w:rPr>
                <w:rFonts w:ascii="Arial Nova Light" w:hAnsi="Arial Nova Light"/>
                <w:color w:val="auto"/>
                <w:sz w:val="20"/>
                <w:szCs w:val="20"/>
              </w:rPr>
            </w:pPr>
          </w:p>
        </w:tc>
        <w:tc>
          <w:tcPr>
            <w:tcW w:w="3880" w:type="pct"/>
          </w:tcPr>
          <w:p w14:paraId="2865166C" w14:textId="1233F64D" w:rsidR="00B7034F" w:rsidRPr="00A12D16" w:rsidRDefault="008B0146" w:rsidP="003B0710">
            <w:pPr>
              <w:pStyle w:val="Default"/>
              <w:spacing w:before="100" w:after="100"/>
              <w:rPr>
                <w:rFonts w:ascii="Arial Nova Light" w:hAnsi="Arial Nova Light"/>
                <w:color w:val="auto"/>
                <w:sz w:val="20"/>
                <w:szCs w:val="20"/>
              </w:rPr>
            </w:pPr>
            <w:r>
              <w:rPr>
                <w:rFonts w:ascii="Arial Nova Light" w:hAnsi="Arial Nova Light"/>
                <w:color w:val="auto"/>
                <w:sz w:val="20"/>
                <w:szCs w:val="20"/>
              </w:rPr>
              <w:t>September 2020</w:t>
            </w:r>
          </w:p>
        </w:tc>
      </w:tr>
      <w:tr w:rsidR="00B7034F" w:rsidRPr="008455BE" w14:paraId="1FFC4D9E" w14:textId="77777777" w:rsidTr="003B0710">
        <w:trPr>
          <w:trHeight w:val="497"/>
        </w:trPr>
        <w:tc>
          <w:tcPr>
            <w:tcW w:w="980" w:type="pct"/>
            <w:shd w:val="clear" w:color="auto" w:fill="F2F2F2" w:themeFill="background1" w:themeFillShade="F2"/>
            <w:vAlign w:val="center"/>
          </w:tcPr>
          <w:p w14:paraId="0210694F" w14:textId="77777777" w:rsidR="00B7034F" w:rsidRPr="00A12D16" w:rsidRDefault="00B7034F" w:rsidP="003B0710">
            <w:pPr>
              <w:spacing w:line="240" w:lineRule="auto"/>
              <w:jc w:val="right"/>
              <w:rPr>
                <w:b/>
                <w:bCs/>
                <w:sz w:val="20"/>
                <w:szCs w:val="20"/>
              </w:rPr>
            </w:pPr>
            <w:r w:rsidRPr="00A318B7">
              <w:rPr>
                <w:rFonts w:cs="Calibri"/>
                <w:color w:val="305496"/>
                <w:sz w:val="30"/>
                <w:szCs w:val="30"/>
                <w:lang w:eastAsia="en-GB"/>
              </w:rPr>
              <w:t>In case of queries about the content of this document contact:</w:t>
            </w:r>
          </w:p>
        </w:tc>
        <w:tc>
          <w:tcPr>
            <w:tcW w:w="140" w:type="pct"/>
            <w:tcBorders>
              <w:top w:val="nil"/>
              <w:bottom w:val="nil"/>
            </w:tcBorders>
            <w:vAlign w:val="center"/>
          </w:tcPr>
          <w:p w14:paraId="4AA4AD87" w14:textId="77777777" w:rsidR="00B7034F" w:rsidRPr="00A12D16" w:rsidRDefault="00B7034F" w:rsidP="003B0710">
            <w:pPr>
              <w:pStyle w:val="Default"/>
              <w:rPr>
                <w:rFonts w:ascii="Arial Nova Light" w:hAnsi="Arial Nova Light"/>
                <w:color w:val="auto"/>
                <w:sz w:val="20"/>
                <w:szCs w:val="20"/>
              </w:rPr>
            </w:pPr>
          </w:p>
        </w:tc>
        <w:tc>
          <w:tcPr>
            <w:tcW w:w="3880" w:type="pct"/>
            <w:shd w:val="clear" w:color="auto" w:fill="auto"/>
            <w:vAlign w:val="center"/>
          </w:tcPr>
          <w:p w14:paraId="2AA1E5DE" w14:textId="77777777" w:rsidR="00B7034F" w:rsidRPr="00A12D16" w:rsidRDefault="00B7034F" w:rsidP="003B0710">
            <w:pPr>
              <w:pStyle w:val="Default"/>
              <w:rPr>
                <w:rFonts w:ascii="Arial Nova Light" w:hAnsi="Arial Nova Light"/>
                <w:color w:val="auto"/>
                <w:sz w:val="20"/>
                <w:szCs w:val="20"/>
              </w:rPr>
            </w:pPr>
            <w:r w:rsidRPr="00815BA0">
              <w:rPr>
                <w:rFonts w:ascii="Arial Nova Light" w:hAnsi="Arial Nova Light"/>
                <w:color w:val="auto"/>
                <w:sz w:val="20"/>
                <w:szCs w:val="20"/>
              </w:rPr>
              <w:t>Emma.cooper@kafico.co.uk</w:t>
            </w:r>
          </w:p>
        </w:tc>
      </w:tr>
    </w:tbl>
    <w:p w14:paraId="2D3A6351" w14:textId="77777777" w:rsidR="00B7034F" w:rsidRDefault="00B7034F" w:rsidP="00B7034F"/>
    <w:p w14:paraId="3400E7C1" w14:textId="77777777" w:rsidR="00B7034F" w:rsidRDefault="00B7034F" w:rsidP="00B7034F"/>
    <w:p w14:paraId="17A0BCF1" w14:textId="77777777" w:rsidR="00326467" w:rsidRDefault="00326467"/>
    <w:sectPr w:rsidR="00326467" w:rsidSect="00363092">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8D201" w14:textId="77777777" w:rsidR="00B738D3" w:rsidRDefault="00B738D3">
      <w:pPr>
        <w:spacing w:line="240" w:lineRule="auto"/>
      </w:pPr>
      <w:r>
        <w:separator/>
      </w:r>
    </w:p>
  </w:endnote>
  <w:endnote w:type="continuationSeparator" w:id="0">
    <w:p w14:paraId="1CD92A98" w14:textId="77777777" w:rsidR="00B738D3" w:rsidRDefault="00B738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panose1 w:val="020B03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347A2" w14:textId="77777777" w:rsidR="00B738D3" w:rsidRDefault="00B738D3">
      <w:pPr>
        <w:spacing w:line="240" w:lineRule="auto"/>
      </w:pPr>
      <w:r>
        <w:separator/>
      </w:r>
    </w:p>
  </w:footnote>
  <w:footnote w:type="continuationSeparator" w:id="0">
    <w:p w14:paraId="72DB6A4C" w14:textId="77777777" w:rsidR="00B738D3" w:rsidRDefault="00B738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85968" w14:textId="77777777" w:rsidR="00371C71" w:rsidRDefault="00B738D3" w:rsidP="00371C71">
    <w:pPr>
      <w:pStyle w:val="Header"/>
      <w:jc w:val="center"/>
    </w:pPr>
  </w:p>
  <w:p w14:paraId="0EAAB424" w14:textId="77777777" w:rsidR="00371C71" w:rsidRDefault="00B73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03A3"/>
    <w:multiLevelType w:val="hybridMultilevel"/>
    <w:tmpl w:val="8C5E9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B411A"/>
    <w:multiLevelType w:val="hybridMultilevel"/>
    <w:tmpl w:val="63E6E54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BF2B1D"/>
    <w:multiLevelType w:val="hybridMultilevel"/>
    <w:tmpl w:val="4022A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366342"/>
    <w:multiLevelType w:val="hybridMultilevel"/>
    <w:tmpl w:val="660C3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A37979"/>
    <w:multiLevelType w:val="hybridMultilevel"/>
    <w:tmpl w:val="F57C4C78"/>
    <w:lvl w:ilvl="0" w:tplc="B30A0CC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1563DEA"/>
    <w:multiLevelType w:val="multilevel"/>
    <w:tmpl w:val="0896B8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E305066"/>
    <w:multiLevelType w:val="hybridMultilevel"/>
    <w:tmpl w:val="1EBA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34F"/>
    <w:rsid w:val="00000018"/>
    <w:rsid w:val="000008C3"/>
    <w:rsid w:val="00045C12"/>
    <w:rsid w:val="000868FC"/>
    <w:rsid w:val="000B5816"/>
    <w:rsid w:val="000B7E7B"/>
    <w:rsid w:val="000D290E"/>
    <w:rsid w:val="000E0E05"/>
    <w:rsid w:val="00110A80"/>
    <w:rsid w:val="00124DD1"/>
    <w:rsid w:val="0017766A"/>
    <w:rsid w:val="001B1EF8"/>
    <w:rsid w:val="001C33AE"/>
    <w:rsid w:val="001C39D5"/>
    <w:rsid w:val="001E304A"/>
    <w:rsid w:val="001F2420"/>
    <w:rsid w:val="00203EDD"/>
    <w:rsid w:val="00206A66"/>
    <w:rsid w:val="00240F84"/>
    <w:rsid w:val="00252F5D"/>
    <w:rsid w:val="002563FD"/>
    <w:rsid w:val="00281718"/>
    <w:rsid w:val="00297DA8"/>
    <w:rsid w:val="002A0EF7"/>
    <w:rsid w:val="002B1816"/>
    <w:rsid w:val="002B29F1"/>
    <w:rsid w:val="002C3525"/>
    <w:rsid w:val="002C3C0B"/>
    <w:rsid w:val="002D68C1"/>
    <w:rsid w:val="002D6A1D"/>
    <w:rsid w:val="002E79BF"/>
    <w:rsid w:val="00326467"/>
    <w:rsid w:val="00363F62"/>
    <w:rsid w:val="003806D7"/>
    <w:rsid w:val="00387B49"/>
    <w:rsid w:val="003927E8"/>
    <w:rsid w:val="00397320"/>
    <w:rsid w:val="003B420E"/>
    <w:rsid w:val="003B6F96"/>
    <w:rsid w:val="003C2611"/>
    <w:rsid w:val="003C27E3"/>
    <w:rsid w:val="003C6228"/>
    <w:rsid w:val="00401E25"/>
    <w:rsid w:val="00410EF5"/>
    <w:rsid w:val="0048268E"/>
    <w:rsid w:val="00494195"/>
    <w:rsid w:val="004C1530"/>
    <w:rsid w:val="00550B67"/>
    <w:rsid w:val="00583934"/>
    <w:rsid w:val="005A04A7"/>
    <w:rsid w:val="006034C3"/>
    <w:rsid w:val="00677F96"/>
    <w:rsid w:val="00684B0B"/>
    <w:rsid w:val="006F262F"/>
    <w:rsid w:val="006F5729"/>
    <w:rsid w:val="006F57AD"/>
    <w:rsid w:val="00700EC8"/>
    <w:rsid w:val="00736FF8"/>
    <w:rsid w:val="00763D46"/>
    <w:rsid w:val="0076774C"/>
    <w:rsid w:val="00770C27"/>
    <w:rsid w:val="00784FD5"/>
    <w:rsid w:val="008054A7"/>
    <w:rsid w:val="00806189"/>
    <w:rsid w:val="0082192C"/>
    <w:rsid w:val="008430BB"/>
    <w:rsid w:val="00850224"/>
    <w:rsid w:val="008721DD"/>
    <w:rsid w:val="008A070E"/>
    <w:rsid w:val="008A1D58"/>
    <w:rsid w:val="008A4708"/>
    <w:rsid w:val="008B0146"/>
    <w:rsid w:val="009077A9"/>
    <w:rsid w:val="009726B9"/>
    <w:rsid w:val="00975566"/>
    <w:rsid w:val="009774A5"/>
    <w:rsid w:val="00987F7C"/>
    <w:rsid w:val="00992928"/>
    <w:rsid w:val="009A5B90"/>
    <w:rsid w:val="009C270B"/>
    <w:rsid w:val="00A2275D"/>
    <w:rsid w:val="00A349E5"/>
    <w:rsid w:val="00A35A63"/>
    <w:rsid w:val="00A65E78"/>
    <w:rsid w:val="00AC159B"/>
    <w:rsid w:val="00AC3F85"/>
    <w:rsid w:val="00AD60FE"/>
    <w:rsid w:val="00AF19D2"/>
    <w:rsid w:val="00B679CB"/>
    <w:rsid w:val="00B7034F"/>
    <w:rsid w:val="00B738D3"/>
    <w:rsid w:val="00BA20BD"/>
    <w:rsid w:val="00BB3B9A"/>
    <w:rsid w:val="00BB5040"/>
    <w:rsid w:val="00BB5442"/>
    <w:rsid w:val="00BD2EF5"/>
    <w:rsid w:val="00BF4C29"/>
    <w:rsid w:val="00C2147F"/>
    <w:rsid w:val="00C2450E"/>
    <w:rsid w:val="00C55DC6"/>
    <w:rsid w:val="00C76ADF"/>
    <w:rsid w:val="00CB26A1"/>
    <w:rsid w:val="00CE7923"/>
    <w:rsid w:val="00CF3C11"/>
    <w:rsid w:val="00CF4A19"/>
    <w:rsid w:val="00CF640F"/>
    <w:rsid w:val="00D0177B"/>
    <w:rsid w:val="00D3699B"/>
    <w:rsid w:val="00D52289"/>
    <w:rsid w:val="00DF0A26"/>
    <w:rsid w:val="00DF0AA9"/>
    <w:rsid w:val="00E65222"/>
    <w:rsid w:val="00E86619"/>
    <w:rsid w:val="00EB6DC5"/>
    <w:rsid w:val="00ED14B8"/>
    <w:rsid w:val="00ED1B08"/>
    <w:rsid w:val="00EF1C63"/>
    <w:rsid w:val="00F12D2C"/>
    <w:rsid w:val="00F1572B"/>
    <w:rsid w:val="00F20FD1"/>
    <w:rsid w:val="00F325E5"/>
    <w:rsid w:val="00F32A41"/>
    <w:rsid w:val="00F614C0"/>
    <w:rsid w:val="00F62369"/>
    <w:rsid w:val="00F70EDA"/>
    <w:rsid w:val="00F902BE"/>
    <w:rsid w:val="00FA1383"/>
    <w:rsid w:val="00FB191E"/>
    <w:rsid w:val="00FC3D63"/>
    <w:rsid w:val="00FD3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6F990"/>
  <w15:chartTrackingRefBased/>
  <w15:docId w15:val="{103C2817-FF04-4988-8F4B-C3E855ED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34F"/>
    <w:pPr>
      <w:spacing w:after="0" w:line="360" w:lineRule="auto"/>
    </w:pPr>
    <w:rPr>
      <w:rFonts w:ascii="Arial Nova Light" w:eastAsia="Times New Roman" w:hAnsi="Arial Nova Light" w:cs="Times New Roman"/>
      <w:szCs w:val="24"/>
    </w:rPr>
  </w:style>
  <w:style w:type="paragraph" w:styleId="Heading2">
    <w:name w:val="heading 2"/>
    <w:basedOn w:val="Normal"/>
    <w:next w:val="Normal"/>
    <w:link w:val="Heading2Char"/>
    <w:qFormat/>
    <w:rsid w:val="00B7034F"/>
    <w:pPr>
      <w:keepNext/>
      <w:jc w:val="both"/>
      <w:outlineLvl w:val="1"/>
    </w:pPr>
    <w:rPr>
      <w:bCs/>
      <w:color w:val="4472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034F"/>
    <w:rPr>
      <w:rFonts w:ascii="Arial Nova Light" w:eastAsia="Times New Roman" w:hAnsi="Arial Nova Light" w:cs="Times New Roman"/>
      <w:bCs/>
      <w:color w:val="4472C4"/>
      <w:sz w:val="28"/>
      <w:szCs w:val="24"/>
    </w:rPr>
  </w:style>
  <w:style w:type="character" w:styleId="Hyperlink">
    <w:name w:val="Hyperlink"/>
    <w:uiPriority w:val="99"/>
    <w:rsid w:val="00B7034F"/>
    <w:rPr>
      <w:color w:val="0000FF"/>
      <w:u w:val="single"/>
    </w:rPr>
  </w:style>
  <w:style w:type="paragraph" w:customStyle="1" w:styleId="Default">
    <w:name w:val="Default"/>
    <w:rsid w:val="00B7034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B7034F"/>
    <w:pPr>
      <w:ind w:left="720"/>
      <w:contextualSpacing/>
    </w:pPr>
  </w:style>
  <w:style w:type="table" w:styleId="TableGrid">
    <w:name w:val="Table Grid"/>
    <w:basedOn w:val="TableNormal"/>
    <w:uiPriority w:val="39"/>
    <w:rsid w:val="00B70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034F"/>
    <w:rPr>
      <w:sz w:val="16"/>
      <w:szCs w:val="16"/>
    </w:rPr>
  </w:style>
  <w:style w:type="paragraph" w:styleId="CommentText">
    <w:name w:val="annotation text"/>
    <w:basedOn w:val="Normal"/>
    <w:link w:val="CommentTextChar"/>
    <w:uiPriority w:val="99"/>
    <w:semiHidden/>
    <w:unhideWhenUsed/>
    <w:rsid w:val="00B7034F"/>
    <w:pPr>
      <w:spacing w:line="240" w:lineRule="auto"/>
    </w:pPr>
    <w:rPr>
      <w:sz w:val="20"/>
      <w:szCs w:val="20"/>
    </w:rPr>
  </w:style>
  <w:style w:type="character" w:customStyle="1" w:styleId="CommentTextChar">
    <w:name w:val="Comment Text Char"/>
    <w:basedOn w:val="DefaultParagraphFont"/>
    <w:link w:val="CommentText"/>
    <w:uiPriority w:val="99"/>
    <w:semiHidden/>
    <w:rsid w:val="00B7034F"/>
    <w:rPr>
      <w:rFonts w:ascii="Arial Nova Light" w:eastAsia="Times New Roman" w:hAnsi="Arial Nova Light" w:cs="Times New Roman"/>
      <w:sz w:val="20"/>
      <w:szCs w:val="20"/>
    </w:rPr>
  </w:style>
  <w:style w:type="paragraph" w:styleId="Header">
    <w:name w:val="header"/>
    <w:basedOn w:val="Normal"/>
    <w:link w:val="HeaderChar"/>
    <w:uiPriority w:val="99"/>
    <w:unhideWhenUsed/>
    <w:rsid w:val="00B7034F"/>
    <w:pPr>
      <w:tabs>
        <w:tab w:val="center" w:pos="4513"/>
        <w:tab w:val="right" w:pos="9026"/>
      </w:tabs>
      <w:spacing w:line="240" w:lineRule="auto"/>
    </w:pPr>
  </w:style>
  <w:style w:type="character" w:customStyle="1" w:styleId="HeaderChar">
    <w:name w:val="Header Char"/>
    <w:basedOn w:val="DefaultParagraphFont"/>
    <w:link w:val="Header"/>
    <w:uiPriority w:val="99"/>
    <w:rsid w:val="00B7034F"/>
    <w:rPr>
      <w:rFonts w:ascii="Arial Nova Light" w:eastAsia="Times New Roman" w:hAnsi="Arial Nova Light" w:cs="Times New Roman"/>
      <w:szCs w:val="24"/>
    </w:rPr>
  </w:style>
  <w:style w:type="paragraph" w:styleId="BalloonText">
    <w:name w:val="Balloon Text"/>
    <w:basedOn w:val="Normal"/>
    <w:link w:val="BalloonTextChar"/>
    <w:uiPriority w:val="99"/>
    <w:semiHidden/>
    <w:unhideWhenUsed/>
    <w:rsid w:val="00B703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34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252F5D"/>
    <w:rPr>
      <w:b/>
      <w:bCs/>
    </w:rPr>
  </w:style>
  <w:style w:type="character" w:customStyle="1" w:styleId="CommentSubjectChar">
    <w:name w:val="Comment Subject Char"/>
    <w:basedOn w:val="CommentTextChar"/>
    <w:link w:val="CommentSubject"/>
    <w:uiPriority w:val="99"/>
    <w:semiHidden/>
    <w:rsid w:val="00252F5D"/>
    <w:rPr>
      <w:rFonts w:ascii="Arial Nova Light" w:eastAsia="Times New Roman" w:hAnsi="Arial Nova Ligh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2DAE08974C84388213625DB496B4A" ma:contentTypeVersion="13" ma:contentTypeDescription="Create a new document." ma:contentTypeScope="" ma:versionID="906203b046624cea4b36c9e9797fcb25">
  <xsd:schema xmlns:xsd="http://www.w3.org/2001/XMLSchema" xmlns:xs="http://www.w3.org/2001/XMLSchema" xmlns:p="http://schemas.microsoft.com/office/2006/metadata/properties" xmlns:ns3="a11c238e-41a3-44e2-9dcc-7cb7fc62ce2c" xmlns:ns4="7d82fa51-ae70-4e3d-a9d0-509eb1a44f5f" targetNamespace="http://schemas.microsoft.com/office/2006/metadata/properties" ma:root="true" ma:fieldsID="1f357c5085040e0581efd20eee002851" ns3:_="" ns4:_="">
    <xsd:import namespace="a11c238e-41a3-44e2-9dcc-7cb7fc62ce2c"/>
    <xsd:import namespace="7d82fa51-ae70-4e3d-a9d0-509eb1a44f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c238e-41a3-44e2-9dcc-7cb7fc62c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82fa51-ae70-4e3d-a9d0-509eb1a44f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E6B8B2-AF98-41D3-86C1-BFE07B24F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c238e-41a3-44e2-9dcc-7cb7fc62ce2c"/>
    <ds:schemaRef ds:uri="7d82fa51-ae70-4e3d-a9d0-509eb1a44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090BB-F9CA-4A12-9A60-B6409AEE44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753D71-1B23-47CC-A9A3-316C5AD10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Kafico Admin</dc:creator>
  <cp:keywords/>
  <dc:description/>
  <cp:lastModifiedBy>Emma Cooper</cp:lastModifiedBy>
  <cp:revision>29</cp:revision>
  <dcterms:created xsi:type="dcterms:W3CDTF">2020-05-03T08:56:00Z</dcterms:created>
  <dcterms:modified xsi:type="dcterms:W3CDTF">2020-05-05T06:05:00Z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0x01010019E2DAE08974C84388213625DB496B4A</vt:lpwstr>
  </property>
</Properties>
</file>